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64D2" w:rsidRDefault="00665F31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3.75pt;height:23.75pt"/>
        </w:pict>
      </w:r>
    </w:p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-522766</wp:posOffset>
            </wp:positionH>
            <wp:positionV relativeFrom="paragraph">
              <wp:posOffset>68720</wp:posOffset>
            </wp:positionV>
            <wp:extent cx="8052840" cy="5596931"/>
            <wp:effectExtent l="19050" t="0" r="5310" b="0"/>
            <wp:wrapNone/>
            <wp:docPr id="12" name="Рисунок 12" descr="C:\Users\Куриленко\Desktop\atlas-profess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Куриленко\Desktop\atlas-professij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7696" t="11902" r="10369" b="12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2840" cy="55969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Pr="004E64D2" w:rsidRDefault="004E64D2" w:rsidP="004E64D2"/>
    <w:p w:rsidR="004E64D2" w:rsidRDefault="004E64D2" w:rsidP="004E64D2"/>
    <w:p w:rsidR="00F644CF" w:rsidRDefault="00F644CF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Pr="00285E76" w:rsidRDefault="004E64D2" w:rsidP="004E64D2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FFC000"/>
          <w:kern w:val="36"/>
          <w:sz w:val="96"/>
          <w:szCs w:val="96"/>
          <w:lang w:eastAsia="ru-RU"/>
        </w:rPr>
      </w:pPr>
      <w:r w:rsidRPr="00285E76">
        <w:rPr>
          <w:rFonts w:ascii="bebas" w:eastAsia="Times New Roman" w:hAnsi="bebas" w:cs="Times New Roman"/>
          <w:b/>
          <w:bCs/>
          <w:caps/>
          <w:color w:val="FFC000"/>
          <w:kern w:val="36"/>
          <w:sz w:val="96"/>
          <w:szCs w:val="96"/>
          <w:lang w:eastAsia="ru-RU"/>
        </w:rPr>
        <w:lastRenderedPageBreak/>
        <w:t>СЕЛЬСКОЕ ХОЗЯЙСТВО</w:t>
      </w:r>
    </w:p>
    <w:p w:rsidR="004E64D2" w:rsidRPr="00285E76" w:rsidRDefault="004E64D2" w:rsidP="00866EDF">
      <w:pPr>
        <w:pStyle w:val="2"/>
        <w:spacing w:before="0" w:after="225"/>
        <w:jc w:val="center"/>
        <w:rPr>
          <w:rFonts w:ascii="Open Sans" w:hAnsi="Open Sans"/>
          <w:caps/>
          <w:color w:val="FFC000"/>
          <w:sz w:val="48"/>
          <w:szCs w:val="48"/>
        </w:rPr>
      </w:pPr>
      <w:r w:rsidRPr="00285E76">
        <w:rPr>
          <w:rFonts w:ascii="Open Sans" w:hAnsi="Open Sans"/>
          <w:caps/>
          <w:color w:val="FFC000"/>
          <w:sz w:val="48"/>
          <w:szCs w:val="48"/>
        </w:rPr>
        <w:t>1.</w:t>
      </w:r>
      <w:hyperlink r:id="rId5" w:history="1">
        <w:r w:rsidRPr="00285E76">
          <w:rPr>
            <w:rStyle w:val="a5"/>
            <w:rFonts w:ascii="Open Sans" w:hAnsi="Open Sans"/>
            <w:caps/>
            <w:color w:val="FFC000"/>
            <w:sz w:val="48"/>
            <w:szCs w:val="48"/>
          </w:rPr>
          <w:t>АГРОНОМ-ЭКОНОМИСТ</w:t>
        </w:r>
      </w:hyperlink>
    </w:p>
    <w:p w:rsidR="004E64D2" w:rsidRPr="004E64D2" w:rsidRDefault="00866EDF" w:rsidP="00866EDF">
      <w:pPr>
        <w:rPr>
          <w:rFonts w:ascii="Open Sans" w:eastAsia="Times New Roman" w:hAnsi="Open Sans" w:cs="Times New Roman"/>
          <w:color w:val="000000"/>
          <w:sz w:val="23"/>
          <w:szCs w:val="23"/>
          <w:lang w:eastAsia="ru-RU"/>
        </w:rPr>
      </w:pPr>
      <w:r>
        <w:rPr>
          <w:rFonts w:ascii="Open Sans" w:eastAsia="Times New Roman" w:hAnsi="Open Sans" w:cs="Times New Roman"/>
          <w:noProof/>
          <w:color w:val="000000"/>
          <w:sz w:val="23"/>
          <w:szCs w:val="23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3996690</wp:posOffset>
            </wp:positionH>
            <wp:positionV relativeFrom="paragraph">
              <wp:posOffset>34290</wp:posOffset>
            </wp:positionV>
            <wp:extent cx="2828925" cy="1885950"/>
            <wp:effectExtent l="19050" t="0" r="9525" b="0"/>
            <wp:wrapNone/>
            <wp:docPr id="2" name="Рисунок 20" descr="C:\Users\Куриленко\Desktop\Rabota-na-se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Куриленко\Desktop\Rabota-na-sel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hyperlink r:id="rId7" w:history="1">
        <w:r w:rsidR="004E64D2" w:rsidRPr="004E64D2">
          <w:rPr>
            <w:rFonts w:ascii="Open Sans" w:eastAsia="Times New Roman" w:hAnsi="Open Sans" w:cs="Times New Roman"/>
            <w:color w:val="0000FF"/>
            <w:sz w:val="23"/>
            <w:szCs w:val="23"/>
            <w:lang w:eastAsia="ru-RU"/>
          </w:rPr>
          <w:br/>
        </w:r>
        <w:r w:rsidR="004E64D2">
          <w:rPr>
            <w:rFonts w:ascii="Open Sans" w:eastAsia="Times New Roman" w:hAnsi="Open Sans" w:cs="Times New Roman"/>
            <w:noProof/>
            <w:color w:val="0000FF"/>
            <w:sz w:val="23"/>
            <w:szCs w:val="23"/>
            <w:lang w:eastAsia="ru-RU"/>
          </w:rPr>
          <w:drawing>
            <wp:inline distT="0" distB="0" distL="0" distR="0">
              <wp:extent cx="1895475" cy="2190750"/>
              <wp:effectExtent l="19050" t="0" r="9525" b="0"/>
              <wp:docPr id="16" name="Рисунок 16" descr="https://atlas100.ru/upload/iblock/5c3/5c3cc56a67d4118945b1fbb3936cb480.png">
                <a:hlinkClick xmlns:a="http://schemas.openxmlformats.org/drawingml/2006/main" r:id="rId7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6" descr="https://atlas100.ru/upload/iblock/5c3/5c3cc56a67d4118945b1fbb3936cb480.png">
                        <a:hlinkClick r:id="rId7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8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895475" cy="21907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</w:hyperlink>
      <w:r w:rsidR="004E64D2" w:rsidRPr="004E64D2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Профессия появится до 2020 г.</w:t>
      </w:r>
    </w:p>
    <w:p w:rsidR="004E64D2" w:rsidRPr="004E64D2" w:rsidRDefault="004E64D2" w:rsidP="004E64D2">
      <w:pPr>
        <w:spacing w:line="405" w:lineRule="atLeast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4E64D2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Высококвалифицированный специалист по обеспечению конкурентоспособности выпускаемой продукции и экономически эффективной работы сельскохозяйственной компании, подстраивает работу предприятия под нужны и потребности</w:t>
      </w:r>
      <w:r w:rsidRPr="004E64D2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br/>
        <w:t>рынка. Также отвечает за управление экономическими рисками предприятия. Сейчас такие специалисты выпускаются рядом вузов, но потребность в них превышает предложение на рынке труда.</w:t>
      </w:r>
    </w:p>
    <w:p w:rsidR="004E64D2" w:rsidRPr="004E64D2" w:rsidRDefault="004E64D2" w:rsidP="004E64D2"/>
    <w:p w:rsidR="004E64D2" w:rsidRDefault="004E64D2" w:rsidP="004E64D2">
      <w:pPr>
        <w:jc w:val="center"/>
      </w:pPr>
    </w:p>
    <w:p w:rsidR="004E64D2" w:rsidRDefault="00866EDF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3491865</wp:posOffset>
            </wp:positionH>
            <wp:positionV relativeFrom="paragraph">
              <wp:posOffset>155575</wp:posOffset>
            </wp:positionV>
            <wp:extent cx="3498215" cy="2428875"/>
            <wp:effectExtent l="19050" t="0" r="6985" b="0"/>
            <wp:wrapNone/>
            <wp:docPr id="23" name="Рисунок 23" descr="C:\Users\Куриленко\Desktop\agronom-p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Куриленко\Desktop\agronom-pr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18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21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155575</wp:posOffset>
            </wp:positionV>
            <wp:extent cx="3538220" cy="2343150"/>
            <wp:effectExtent l="19050" t="0" r="5080" b="0"/>
            <wp:wrapNone/>
            <wp:docPr id="19" name="Рисунок 19" descr="C:\Users\Куриленко\Desktop\agroinje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Куриленко\Desktop\agroinjene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22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4D2" w:rsidRDefault="00665F31" w:rsidP="004E64D2">
      <w:pPr>
        <w:jc w:val="center"/>
      </w:pPr>
      <w:r>
        <w:pict>
          <v:shape id="_x0000_i1026" type="#_x0000_t75" alt="" style="width:23.75pt;height:23.75pt"/>
        </w:pict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Pr="00470A98" w:rsidRDefault="004E64D2" w:rsidP="00470A98">
      <w:pPr>
        <w:rPr>
          <w:color w:val="00B050"/>
          <w:sz w:val="48"/>
          <w:szCs w:val="48"/>
        </w:rPr>
      </w:pPr>
    </w:p>
    <w:p w:rsidR="00470A98" w:rsidRPr="00285E76" w:rsidRDefault="00470A98" w:rsidP="001D33B5">
      <w:pPr>
        <w:pStyle w:val="2"/>
        <w:spacing w:before="0" w:after="182"/>
        <w:jc w:val="center"/>
        <w:rPr>
          <w:rFonts w:ascii="Open Sans" w:hAnsi="Open Sans"/>
          <w:caps/>
          <w:color w:val="FFC000"/>
          <w:sz w:val="48"/>
          <w:szCs w:val="48"/>
        </w:rPr>
      </w:pPr>
      <w:r w:rsidRPr="00285E76">
        <w:rPr>
          <w:rFonts w:ascii="Open Sans" w:hAnsi="Open Sans"/>
          <w:caps/>
          <w:color w:val="FFC000"/>
          <w:sz w:val="48"/>
          <w:szCs w:val="48"/>
        </w:rPr>
        <w:lastRenderedPageBreak/>
        <w:t>2</w:t>
      </w:r>
      <w:r w:rsidRPr="00285E76">
        <w:rPr>
          <w:rFonts w:ascii="Open Sans" w:hAnsi="Open Sans"/>
          <w:caps/>
          <w:color w:val="FFC000"/>
          <w:sz w:val="48"/>
          <w:szCs w:val="48"/>
          <w:u w:val="single"/>
        </w:rPr>
        <w:t>. С</w:t>
      </w:r>
      <w:hyperlink r:id="rId11" w:history="1">
        <w:r w:rsidRPr="00285E76">
          <w:rPr>
            <w:rStyle w:val="a5"/>
            <w:rFonts w:ascii="Open Sans" w:hAnsi="Open Sans"/>
            <w:caps/>
            <w:color w:val="FFC000"/>
            <w:sz w:val="48"/>
            <w:szCs w:val="48"/>
          </w:rPr>
          <w:t>ЕЛЬСКОХОЗЯЙСТВЕННЫЙ ЭКОЛОГ</w:t>
        </w:r>
      </w:hyperlink>
    </w:p>
    <w:p w:rsidR="00470A98" w:rsidRPr="001D33B5" w:rsidRDefault="00470A98" w:rsidP="00470A98">
      <w:pPr>
        <w:rPr>
          <w:rFonts w:ascii="Times New Roman" w:hAnsi="Times New Roman" w:cs="Times New Roman"/>
          <w:color w:val="000000"/>
          <w:sz w:val="36"/>
          <w:szCs w:val="36"/>
        </w:rPr>
      </w:pPr>
      <w:r>
        <w:rPr>
          <w:rFonts w:ascii="Open Sans" w:hAnsi="Open Sans"/>
          <w:noProof/>
          <w:color w:val="0CD696"/>
          <w:sz w:val="18"/>
          <w:szCs w:val="18"/>
          <w:lang w:eastAsia="ru-RU"/>
        </w:rPr>
        <w:drawing>
          <wp:inline distT="0" distB="0" distL="0" distR="0">
            <wp:extent cx="1898015" cy="2190115"/>
            <wp:effectExtent l="19050" t="0" r="6985" b="0"/>
            <wp:docPr id="26" name="Рисунок 26" descr="https://atlas100.ru/upload/iblock/fb2/fb25709f2eebeab47ac2b26dd73f5bae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atlas100.ru/upload/iblock/fb2/fb25709f2eebeab47ac2b26dd73f5bae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219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  <w:sz w:val="18"/>
          <w:szCs w:val="18"/>
        </w:rPr>
        <w:t> </w:t>
      </w:r>
      <w:r w:rsidRPr="001D33B5">
        <w:rPr>
          <w:rFonts w:ascii="Times New Roman" w:hAnsi="Times New Roman" w:cs="Times New Roman"/>
          <w:color w:val="000000"/>
          <w:sz w:val="36"/>
          <w:szCs w:val="36"/>
        </w:rPr>
        <w:t>Профессия появится после 2020 г.</w:t>
      </w:r>
    </w:p>
    <w:p w:rsidR="00470A98" w:rsidRPr="001D33B5" w:rsidRDefault="001D33B5" w:rsidP="00470A98">
      <w:pPr>
        <w:pStyle w:val="a6"/>
        <w:spacing w:before="0" w:beforeAutospacing="0" w:after="303" w:afterAutospacing="0" w:line="3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1911985</wp:posOffset>
            </wp:positionH>
            <wp:positionV relativeFrom="paragraph">
              <wp:posOffset>855980</wp:posOffset>
            </wp:positionV>
            <wp:extent cx="3584575" cy="2389505"/>
            <wp:effectExtent l="19050" t="0" r="0" b="0"/>
            <wp:wrapNone/>
            <wp:docPr id="28" name="Рисунок 28" descr="C:\Users\Куриленко\Desktop\ba400350d0286e48afd5a0232b00e3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Куриленко\Desktop\ba400350d0286e48afd5a0232b00e37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575" cy="238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70A98" w:rsidRPr="001D33B5">
        <w:rPr>
          <w:color w:val="000000"/>
          <w:sz w:val="36"/>
          <w:szCs w:val="36"/>
        </w:rPr>
        <w:t>Специалист по утилизации отходов, а именно по разработке принципов утилизации последствий ведения сельского хозяйства, а также занимается восстановлением почв.</w:t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1D33B5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3581643</wp:posOffset>
            </wp:positionH>
            <wp:positionV relativeFrom="paragraph">
              <wp:posOffset>2657</wp:posOffset>
            </wp:positionV>
            <wp:extent cx="3660991" cy="2617661"/>
            <wp:effectExtent l="19050" t="0" r="0" b="0"/>
            <wp:wrapNone/>
            <wp:docPr id="29" name="Рисунок 29" descr="C:\Users\Куриленко\Desktop\ex_usau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Куриленко\Desktop\ex_usau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433" cy="2619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-228408</wp:posOffset>
            </wp:positionH>
            <wp:positionV relativeFrom="paragraph">
              <wp:posOffset>2657</wp:posOffset>
            </wp:positionV>
            <wp:extent cx="3725084" cy="2718343"/>
            <wp:effectExtent l="19050" t="0" r="8716" b="0"/>
            <wp:wrapNone/>
            <wp:docPr id="30" name="Рисунок 30" descr="C:\Users\Куриленко\Desktop\1858_the_future_of_crop_protection-1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Куриленко\Desktop\1858_the_future_of_crop_protection-1-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8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563" cy="2720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F54ACA" w:rsidRPr="00285E76" w:rsidRDefault="00F54ACA" w:rsidP="00F54ACA">
      <w:pPr>
        <w:pStyle w:val="2"/>
        <w:spacing w:before="0" w:after="182"/>
        <w:jc w:val="center"/>
        <w:rPr>
          <w:rFonts w:ascii="Open Sans" w:hAnsi="Open Sans"/>
          <w:caps/>
          <w:color w:val="FFC000"/>
          <w:sz w:val="48"/>
          <w:szCs w:val="48"/>
        </w:rPr>
      </w:pPr>
      <w:r w:rsidRPr="00285E76">
        <w:rPr>
          <w:rFonts w:ascii="Open Sans" w:hAnsi="Open Sans"/>
          <w:caps/>
          <w:color w:val="FFC000"/>
          <w:sz w:val="48"/>
          <w:szCs w:val="48"/>
        </w:rPr>
        <w:lastRenderedPageBreak/>
        <w:t>3.</w:t>
      </w:r>
      <w:hyperlink r:id="rId16" w:history="1">
        <w:r w:rsidRPr="00285E76">
          <w:rPr>
            <w:rStyle w:val="a5"/>
            <w:rFonts w:ascii="Open Sans" w:hAnsi="Open Sans"/>
            <w:caps/>
            <w:color w:val="FFC000"/>
            <w:sz w:val="48"/>
            <w:szCs w:val="48"/>
          </w:rPr>
          <w:t>ОПЕРАТОР АВТОМАТИЗИРОВАННОЙ СЕЛЬХОЗТЕХНИКИ</w:t>
        </w:r>
      </w:hyperlink>
    </w:p>
    <w:p w:rsidR="00F54ACA" w:rsidRPr="00F54ACA" w:rsidRDefault="00F54ACA" w:rsidP="00F54ACA">
      <w:pPr>
        <w:rPr>
          <w:rFonts w:ascii="Times New Roman" w:hAnsi="Times New Roman" w:cs="Times New Roman"/>
          <w:color w:val="000000"/>
          <w:sz w:val="36"/>
          <w:szCs w:val="36"/>
        </w:rPr>
      </w:pPr>
      <w:r>
        <w:rPr>
          <w:rFonts w:ascii="Open Sans" w:hAnsi="Open Sans"/>
          <w:noProof/>
          <w:color w:val="0000FF"/>
          <w:sz w:val="18"/>
          <w:szCs w:val="18"/>
          <w:lang w:eastAsia="ru-RU"/>
        </w:rPr>
        <w:drawing>
          <wp:inline distT="0" distB="0" distL="0" distR="0">
            <wp:extent cx="1898015" cy="2190115"/>
            <wp:effectExtent l="19050" t="0" r="6985" b="0"/>
            <wp:docPr id="31" name="Рисунок 31" descr="https://atlas100.ru/upload/iblock/d4c/d4c5788833d289ce839ac1148bce61bf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atlas100.ru/upload/iblock/d4c/d4c5788833d289ce839ac1148bce61bf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219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  <w:sz w:val="18"/>
          <w:szCs w:val="18"/>
        </w:rPr>
        <w:t> </w:t>
      </w:r>
      <w:r w:rsidRPr="00F54ACA">
        <w:rPr>
          <w:rFonts w:ascii="Times New Roman" w:hAnsi="Times New Roman" w:cs="Times New Roman"/>
          <w:color w:val="000000"/>
          <w:sz w:val="36"/>
          <w:szCs w:val="36"/>
        </w:rPr>
        <w:t>Профессия появится до 2020 г.</w:t>
      </w:r>
    </w:p>
    <w:p w:rsidR="00F54ACA" w:rsidRPr="00F54ACA" w:rsidRDefault="001C0776" w:rsidP="00F54ACA">
      <w:pPr>
        <w:pStyle w:val="a6"/>
        <w:spacing w:before="0" w:beforeAutospacing="0" w:after="303" w:afterAutospacing="0" w:line="3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-143884</wp:posOffset>
            </wp:positionH>
            <wp:positionV relativeFrom="paragraph">
              <wp:posOffset>614978</wp:posOffset>
            </wp:positionV>
            <wp:extent cx="3259937" cy="2136161"/>
            <wp:effectExtent l="19050" t="0" r="0" b="0"/>
            <wp:wrapNone/>
            <wp:docPr id="35" name="Рисунок 35" descr="C:\Users\Куриленко\Desktop\60645e3d4c800345300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Куриленко\Desktop\60645e3d4c80034530039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859" cy="213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3469005</wp:posOffset>
            </wp:positionH>
            <wp:positionV relativeFrom="paragraph">
              <wp:posOffset>652780</wp:posOffset>
            </wp:positionV>
            <wp:extent cx="3607435" cy="2673985"/>
            <wp:effectExtent l="19050" t="0" r="0" b="0"/>
            <wp:wrapNone/>
            <wp:docPr id="33" name="Рисунок 33" descr="C:\Users\Куриленко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Куриленко\Desktop\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435" cy="267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4ACA" w:rsidRPr="00F54ACA">
        <w:rPr>
          <w:color w:val="000000"/>
          <w:sz w:val="36"/>
          <w:szCs w:val="36"/>
        </w:rPr>
        <w:t>Специалист, управляющий автоматизированной техникой на ферме: системами датчиков, беспилотниками и агроботами.</w:t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1C0776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-247015</wp:posOffset>
            </wp:positionH>
            <wp:positionV relativeFrom="paragraph">
              <wp:posOffset>315595</wp:posOffset>
            </wp:positionV>
            <wp:extent cx="3364865" cy="2235835"/>
            <wp:effectExtent l="19050" t="0" r="6985" b="0"/>
            <wp:wrapNone/>
            <wp:docPr id="36" name="Рисунок 36" descr="C:\Users\Куриленко\Desktop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Куриленко\Desktop\i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865" cy="223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4D2" w:rsidRDefault="001C0776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3275330</wp:posOffset>
            </wp:positionH>
            <wp:positionV relativeFrom="paragraph">
              <wp:posOffset>122555</wp:posOffset>
            </wp:positionV>
            <wp:extent cx="3799840" cy="2535555"/>
            <wp:effectExtent l="19050" t="0" r="0" b="0"/>
            <wp:wrapNone/>
            <wp:docPr id="34" name="Рисунок 34" descr="C:\Users\Куриленко\Desktop\c63e8a979c95d10684f821c02318e9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Куриленко\Desktop\c63e8a979c95d10684f821c02318e9d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253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0960C1" w:rsidRPr="00285E76" w:rsidRDefault="000960C1" w:rsidP="00C1698B">
      <w:pPr>
        <w:pStyle w:val="2"/>
        <w:spacing w:before="0" w:after="182"/>
        <w:jc w:val="center"/>
        <w:rPr>
          <w:rFonts w:ascii="Open Sans" w:hAnsi="Open Sans"/>
          <w:caps/>
          <w:color w:val="FFC000"/>
          <w:sz w:val="48"/>
          <w:szCs w:val="48"/>
        </w:rPr>
      </w:pPr>
      <w:r w:rsidRPr="00285E76">
        <w:rPr>
          <w:rFonts w:ascii="Open Sans" w:hAnsi="Open Sans"/>
          <w:caps/>
          <w:color w:val="FFC000"/>
          <w:sz w:val="48"/>
          <w:szCs w:val="48"/>
        </w:rPr>
        <w:lastRenderedPageBreak/>
        <w:t>4.</w:t>
      </w:r>
      <w:hyperlink r:id="rId22" w:history="1">
        <w:r w:rsidRPr="00285E76">
          <w:rPr>
            <w:rStyle w:val="a5"/>
            <w:rFonts w:ascii="Open Sans" w:hAnsi="Open Sans"/>
            <w:caps/>
            <w:color w:val="FFC000"/>
            <w:sz w:val="48"/>
            <w:szCs w:val="48"/>
          </w:rPr>
          <w:t>СИТИ-ФЕРМЕР</w:t>
        </w:r>
      </w:hyperlink>
    </w:p>
    <w:p w:rsidR="00C1698B" w:rsidRDefault="00285E76" w:rsidP="000960C1">
      <w:r>
        <w:rPr>
          <w:noProof/>
          <w:color w:val="0000FF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3204845</wp:posOffset>
            </wp:positionH>
            <wp:positionV relativeFrom="paragraph">
              <wp:posOffset>154940</wp:posOffset>
            </wp:positionV>
            <wp:extent cx="3001645" cy="2119630"/>
            <wp:effectExtent l="19050" t="0" r="8255" b="0"/>
            <wp:wrapNone/>
            <wp:docPr id="40" name="Рисунок 40" descr="C:\Users\Куриленко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Куриленко\Desktop\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3547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01645" cy="2119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60C1">
        <w:rPr>
          <w:noProof/>
          <w:color w:val="0000FF"/>
          <w:lang w:eastAsia="ru-RU"/>
        </w:rPr>
        <w:drawing>
          <wp:inline distT="0" distB="0" distL="0" distR="0">
            <wp:extent cx="1898015" cy="2190115"/>
            <wp:effectExtent l="19050" t="0" r="6985" b="0"/>
            <wp:docPr id="37" name="Рисунок 37" descr="https://atlas100.ru/upload/iblock/c89/c89d214a7931f847671c7ad651a80037.pn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atlas100.ru/upload/iblock/c89/c89d214a7931f847671c7ad651a80037.pn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219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60C1">
        <w:t> </w:t>
      </w:r>
    </w:p>
    <w:p w:rsidR="000960C1" w:rsidRPr="000960C1" w:rsidRDefault="000960C1" w:rsidP="00C1698B">
      <w:pPr>
        <w:jc w:val="center"/>
        <w:rPr>
          <w:rFonts w:ascii="Times New Roman" w:hAnsi="Times New Roman" w:cs="Times New Roman"/>
          <w:sz w:val="36"/>
          <w:szCs w:val="36"/>
        </w:rPr>
      </w:pPr>
      <w:r w:rsidRPr="000960C1">
        <w:rPr>
          <w:rFonts w:ascii="Times New Roman" w:hAnsi="Times New Roman" w:cs="Times New Roman"/>
          <w:sz w:val="36"/>
          <w:szCs w:val="36"/>
        </w:rPr>
        <w:t>Профессия появится до 2020 г.</w:t>
      </w:r>
    </w:p>
    <w:p w:rsidR="000960C1" w:rsidRPr="000960C1" w:rsidRDefault="00C1698B" w:rsidP="000960C1">
      <w:pPr>
        <w:pStyle w:val="a6"/>
        <w:spacing w:before="0" w:beforeAutospacing="0" w:after="303" w:afterAutospacing="0" w:line="3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3659505</wp:posOffset>
            </wp:positionH>
            <wp:positionV relativeFrom="paragraph">
              <wp:posOffset>2081530</wp:posOffset>
            </wp:positionV>
            <wp:extent cx="3261995" cy="2451100"/>
            <wp:effectExtent l="19050" t="0" r="0" b="0"/>
            <wp:wrapNone/>
            <wp:docPr id="39" name="Рисунок 39" descr="C:\Users\Куриленко\Desktop\4d66b5dd591f47da603a9ba294ee7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Куриленко\Desktop\4d66b5dd591f47da603a9ba294ee738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995" cy="245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-29210</wp:posOffset>
            </wp:positionH>
            <wp:positionV relativeFrom="paragraph">
              <wp:posOffset>2165985</wp:posOffset>
            </wp:positionV>
            <wp:extent cx="3000375" cy="2251075"/>
            <wp:effectExtent l="19050" t="0" r="9525" b="0"/>
            <wp:wrapNone/>
            <wp:docPr id="42" name="Рисунок 42" descr="C:\Users\Куриленко\Desktop\d06eecfa6f54ceeb2536720daf9227f9_meitu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Куриленко\Desktop\d06eecfa6f54ceeb2536720daf9227f9_meitu_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5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60C1" w:rsidRPr="000960C1">
        <w:rPr>
          <w:color w:val="000000"/>
          <w:sz w:val="36"/>
          <w:szCs w:val="36"/>
        </w:rPr>
        <w:t>Специалист по обустраиванию и обслуживанию агропромышленных хозяйств на крышах и в зданиях небоскребов крупных городов. Вертикальные фермы – автономные и экологичные конструкции, позволяющие выращивать растения и разводить животных в черте города – повестка ближайшего будущего. Первая коммерческая вертикальная ферма появилась в Сингапуре в 2012 году, а в настоящее время создание агронебоскребов планируется в Южной Корее, Китае, ОАЭ, США, Франции и других странах.</w:t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C1698B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1738705</wp:posOffset>
            </wp:positionH>
            <wp:positionV relativeFrom="paragraph">
              <wp:posOffset>44963</wp:posOffset>
            </wp:positionV>
            <wp:extent cx="3507921" cy="2343630"/>
            <wp:effectExtent l="19050" t="0" r="0" b="0"/>
            <wp:wrapNone/>
            <wp:docPr id="5" name="Рисунок 41" descr="C:\Users\Куриленко\Desktop\Urban-Farming-Office_Oki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Куриленко\Desktop\Urban-Farming-Office_Oki_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921" cy="234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CE7882" w:rsidRPr="00285E76" w:rsidRDefault="00CE7882" w:rsidP="00CE7882">
      <w:pPr>
        <w:pStyle w:val="2"/>
        <w:spacing w:before="0" w:after="182"/>
        <w:jc w:val="center"/>
        <w:rPr>
          <w:rFonts w:ascii="Open Sans" w:hAnsi="Open Sans"/>
          <w:caps/>
          <w:color w:val="FFC000"/>
          <w:sz w:val="52"/>
          <w:szCs w:val="52"/>
        </w:rPr>
      </w:pPr>
      <w:r w:rsidRPr="00285E76">
        <w:rPr>
          <w:rFonts w:ascii="Open Sans" w:hAnsi="Open Sans"/>
          <w:caps/>
          <w:color w:val="FFC000"/>
          <w:sz w:val="52"/>
          <w:szCs w:val="52"/>
        </w:rPr>
        <w:lastRenderedPageBreak/>
        <w:t>5.</w:t>
      </w:r>
      <w:hyperlink r:id="rId28" w:history="1">
        <w:r w:rsidRPr="00285E76">
          <w:rPr>
            <w:rStyle w:val="a5"/>
            <w:rFonts w:ascii="Open Sans" w:hAnsi="Open Sans"/>
            <w:caps/>
            <w:color w:val="FFC000"/>
            <w:sz w:val="52"/>
            <w:szCs w:val="52"/>
          </w:rPr>
          <w:t>ГМО-АГРОНОМ</w:t>
        </w:r>
      </w:hyperlink>
    </w:p>
    <w:p w:rsidR="00CE7882" w:rsidRPr="00CE7882" w:rsidRDefault="00C9001C" w:rsidP="00CE7882">
      <w:pPr>
        <w:rPr>
          <w:rFonts w:ascii="Open Sans" w:hAnsi="Open Sans"/>
          <w:color w:val="000000"/>
          <w:sz w:val="18"/>
          <w:szCs w:val="18"/>
        </w:rPr>
      </w:pPr>
      <w:r>
        <w:rPr>
          <w:rFonts w:ascii="Open Sans" w:hAnsi="Open Sans"/>
          <w:noProof/>
          <w:color w:val="0000FF"/>
          <w:sz w:val="18"/>
          <w:szCs w:val="1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3456247</wp:posOffset>
            </wp:positionH>
            <wp:positionV relativeFrom="paragraph">
              <wp:posOffset>17563</wp:posOffset>
            </wp:positionV>
            <wp:extent cx="3142770" cy="1766051"/>
            <wp:effectExtent l="19050" t="0" r="480" b="0"/>
            <wp:wrapNone/>
            <wp:docPr id="47" name="Рисунок 47" descr="C:\Users\Куриленко\Desktop\p10006177_i_h10_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Куриленко\Desktop\p10006177_i_h10_ab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895" cy="176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7882">
        <w:rPr>
          <w:rFonts w:ascii="Open Sans" w:hAnsi="Open Sans"/>
          <w:noProof/>
          <w:color w:val="0000FF"/>
          <w:sz w:val="18"/>
          <w:szCs w:val="18"/>
          <w:lang w:eastAsia="ru-RU"/>
        </w:rPr>
        <w:drawing>
          <wp:inline distT="0" distB="0" distL="0" distR="0">
            <wp:extent cx="1898015" cy="2190115"/>
            <wp:effectExtent l="19050" t="0" r="6985" b="0"/>
            <wp:docPr id="43" name="Рисунок 43" descr="https://atlas100.ru/upload/iblock/c32/c323d848a4cf33e58a7032dc4545b713.pn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atlas100.ru/upload/iblock/c32/c323d848a4cf33e58a7032dc4545b713.pn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219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7882" w:rsidRPr="00CE7882">
        <w:rPr>
          <w:rFonts w:ascii="Times New Roman" w:hAnsi="Times New Roman" w:cs="Times New Roman"/>
          <w:color w:val="000000"/>
          <w:sz w:val="36"/>
          <w:szCs w:val="36"/>
        </w:rPr>
        <w:t>Профессия появится после 2020 г.</w:t>
      </w:r>
    </w:p>
    <w:p w:rsidR="00CE7882" w:rsidRPr="00CE7882" w:rsidRDefault="00C9001C" w:rsidP="00CE7882">
      <w:pPr>
        <w:pStyle w:val="a6"/>
        <w:spacing w:before="0" w:beforeAutospacing="0" w:after="303" w:afterAutospacing="0" w:line="3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-97790</wp:posOffset>
            </wp:positionH>
            <wp:positionV relativeFrom="paragraph">
              <wp:posOffset>3281045</wp:posOffset>
            </wp:positionV>
            <wp:extent cx="3684270" cy="2435225"/>
            <wp:effectExtent l="19050" t="0" r="0" b="0"/>
            <wp:wrapNone/>
            <wp:docPr id="45" name="Рисунок 45" descr="C:\Users\Куриленко\Desktop\EY8NEavWAAcCm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Куриленко\Desktop\EY8NEavWAAcCmsE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270" cy="243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3844290</wp:posOffset>
            </wp:positionH>
            <wp:positionV relativeFrom="paragraph">
              <wp:posOffset>3281045</wp:posOffset>
            </wp:positionV>
            <wp:extent cx="3239770" cy="2435225"/>
            <wp:effectExtent l="19050" t="0" r="0" b="0"/>
            <wp:wrapNone/>
            <wp:docPr id="46" name="Рисунок 46" descr="C:\Users\Куриленко\Desktop\post_5d2ecc6ad2d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Куриленко\Desktop\post_5d2ecc6ad2d55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243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7882" w:rsidRPr="00CE7882">
        <w:rPr>
          <w:color w:val="000000"/>
          <w:sz w:val="36"/>
          <w:szCs w:val="36"/>
        </w:rPr>
        <w:t>Специалист по использованию генно-модифицированных продуктов в сельском хозяйстве; занимается внедрением биотехнологических достижений и получением продуктов с заданными свойствами. Несмотря на общественную полемику</w:t>
      </w:r>
      <w:r w:rsidR="00CE7882" w:rsidRPr="00CE7882">
        <w:rPr>
          <w:color w:val="000000"/>
          <w:sz w:val="36"/>
          <w:szCs w:val="36"/>
        </w:rPr>
        <w:br/>
        <w:t>вокруг этой темы, большинство ученых придерживаются мнения о безопасности ГМО. Поэтому их использование постоянно растет: в 2013 году свыше 11% посевных площадей в мирезаняты генно-модифицированными культурами, а в США 91% сои, 88% хлопка и 85% кукурузы генетически модифицированы. В России с 1 июля 2014 года стартовал процесс регистрации ГМ-семян, а первый урожай генно-модифицированной сои планируют собрать в 2016–2017 гг. Так что эта профессия наверняка будет востребованной.</w:t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C9001C" w:rsidRPr="00285E76" w:rsidRDefault="00C9001C" w:rsidP="00C9001C">
      <w:pPr>
        <w:pStyle w:val="2"/>
        <w:spacing w:before="0" w:after="182"/>
        <w:jc w:val="center"/>
        <w:rPr>
          <w:rFonts w:ascii="Open Sans" w:hAnsi="Open Sans"/>
          <w:caps/>
          <w:color w:val="FFC000"/>
          <w:sz w:val="56"/>
          <w:szCs w:val="56"/>
        </w:rPr>
      </w:pPr>
      <w:r w:rsidRPr="00285E76">
        <w:rPr>
          <w:rFonts w:ascii="Open Sans" w:hAnsi="Open Sans"/>
          <w:caps/>
          <w:noProof/>
          <w:color w:val="FFC000"/>
          <w:sz w:val="56"/>
          <w:szCs w:val="56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3140075</wp:posOffset>
            </wp:positionH>
            <wp:positionV relativeFrom="paragraph">
              <wp:posOffset>998855</wp:posOffset>
            </wp:positionV>
            <wp:extent cx="3512185" cy="1973580"/>
            <wp:effectExtent l="19050" t="0" r="0" b="0"/>
            <wp:wrapNone/>
            <wp:docPr id="51" name="Рисунок 51" descr="C:\Users\Куриленко\Desktop\jfvTFX7_u-deeplearn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Куриленко\Desktop\jfvTFX7_u-deeplearning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185" cy="197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85E76">
        <w:rPr>
          <w:rFonts w:ascii="Open Sans" w:hAnsi="Open Sans"/>
          <w:caps/>
          <w:color w:val="FFC000"/>
          <w:sz w:val="56"/>
          <w:szCs w:val="56"/>
        </w:rPr>
        <w:t>6.</w:t>
      </w:r>
      <w:hyperlink r:id="rId34" w:history="1">
        <w:r w:rsidRPr="00285E76">
          <w:rPr>
            <w:rStyle w:val="a5"/>
            <w:rFonts w:ascii="Open Sans" w:hAnsi="Open Sans"/>
            <w:caps/>
            <w:color w:val="FFC000"/>
            <w:sz w:val="56"/>
            <w:szCs w:val="56"/>
          </w:rPr>
          <w:t>АГРОИНФОРМАТИК/ АГРОКИБЕРНЕТИК</w:t>
        </w:r>
      </w:hyperlink>
    </w:p>
    <w:p w:rsidR="00C9001C" w:rsidRPr="00C9001C" w:rsidRDefault="00C9001C" w:rsidP="00C9001C">
      <w:pPr>
        <w:rPr>
          <w:rFonts w:ascii="Open Sans" w:hAnsi="Open Sans"/>
          <w:color w:val="000000"/>
          <w:sz w:val="18"/>
          <w:szCs w:val="18"/>
        </w:rPr>
      </w:pPr>
      <w:r>
        <w:rPr>
          <w:rFonts w:ascii="Open Sans" w:hAnsi="Open Sans"/>
          <w:noProof/>
          <w:color w:val="0CD696"/>
          <w:sz w:val="18"/>
          <w:szCs w:val="18"/>
          <w:lang w:eastAsia="ru-RU"/>
        </w:rPr>
        <w:drawing>
          <wp:inline distT="0" distB="0" distL="0" distR="0">
            <wp:extent cx="1898015" cy="2190115"/>
            <wp:effectExtent l="19050" t="0" r="6985" b="0"/>
            <wp:docPr id="48" name="Рисунок 48" descr="https://atlas100.ru/upload/iblock/d97/d97d15c987679caed5f46eb58debe367.png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atlas100.ru/upload/iblock/d97/d97d15c987679caed5f46eb58debe367.png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219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9001C">
        <w:rPr>
          <w:rFonts w:ascii="Times New Roman" w:hAnsi="Times New Roman" w:cs="Times New Roman"/>
          <w:color w:val="000000"/>
          <w:sz w:val="36"/>
          <w:szCs w:val="36"/>
        </w:rPr>
        <w:t> Профессия появится до 2020 г.</w:t>
      </w:r>
    </w:p>
    <w:p w:rsidR="00C9001C" w:rsidRPr="00C9001C" w:rsidRDefault="00C9001C" w:rsidP="00C9001C">
      <w:pPr>
        <w:pStyle w:val="a6"/>
        <w:spacing w:before="0" w:beforeAutospacing="0" w:after="303" w:afterAutospacing="0" w:line="327" w:lineRule="atLeast"/>
        <w:rPr>
          <w:color w:val="000000"/>
          <w:sz w:val="36"/>
          <w:szCs w:val="36"/>
        </w:rPr>
      </w:pPr>
      <w:r w:rsidRPr="00C9001C">
        <w:rPr>
          <w:color w:val="000000"/>
          <w:sz w:val="36"/>
          <w:szCs w:val="36"/>
        </w:rPr>
        <w:t>Высококвалифицированный специалист по внедрению новых технологий, который занимается информатизацией и автоматизацией сельскохозяйственных предприятий.</w:t>
      </w:r>
    </w:p>
    <w:p w:rsidR="004E64D2" w:rsidRDefault="00C9001C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3290570</wp:posOffset>
            </wp:positionH>
            <wp:positionV relativeFrom="paragraph">
              <wp:posOffset>69850</wp:posOffset>
            </wp:positionV>
            <wp:extent cx="3576320" cy="2020570"/>
            <wp:effectExtent l="19050" t="0" r="5080" b="0"/>
            <wp:wrapNone/>
            <wp:docPr id="53" name="Рисунок 53" descr="C:\Users\Куриленко\Desktop\4-format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Куриленко\Desktop\4-format202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320" cy="202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55880</wp:posOffset>
            </wp:positionH>
            <wp:positionV relativeFrom="paragraph">
              <wp:posOffset>21590</wp:posOffset>
            </wp:positionV>
            <wp:extent cx="3103880" cy="2066925"/>
            <wp:effectExtent l="19050" t="0" r="1270" b="0"/>
            <wp:wrapNone/>
            <wp:docPr id="50" name="Рисунок 50" descr="C:\Users\Куриленко\Desktop\5144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Куриленко\Desktop\5144123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88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C9001C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1569655</wp:posOffset>
            </wp:positionH>
            <wp:positionV relativeFrom="paragraph">
              <wp:posOffset>257239</wp:posOffset>
            </wp:positionV>
            <wp:extent cx="4507039" cy="3004457"/>
            <wp:effectExtent l="19050" t="0" r="7811" b="0"/>
            <wp:wrapNone/>
            <wp:docPr id="52" name="Рисунок 52" descr="C:\Users\Куриленко\Desktop\roboty-perevodyat-vertikalnoe-fermerst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Куриленко\Desktop\roboty-perevodyat-vertikalnoe-fermerstvo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795" cy="3004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285E76" w:rsidP="004E64D2">
      <w:pPr>
        <w:jc w:val="center"/>
      </w:pPr>
      <w:r>
        <w:t xml:space="preserve"> </w:t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295260" w:rsidP="004E64D2">
      <w:pPr>
        <w:jc w:val="center"/>
      </w:pPr>
      <w:r w:rsidRPr="00295260"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-370365</wp:posOffset>
            </wp:positionH>
            <wp:positionV relativeFrom="paragraph">
              <wp:posOffset>-614540</wp:posOffset>
            </wp:positionV>
            <wp:extent cx="8054744" cy="5596931"/>
            <wp:effectExtent l="19050" t="0" r="5310" b="0"/>
            <wp:wrapNone/>
            <wp:docPr id="6" name="Рисунок 12" descr="C:\Users\Куриленко\Desktop\atlas-profess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Куриленко\Desktop\atlas-professij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7696" t="11902" r="10369" b="12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2840" cy="55969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295260"/>
    <w:p w:rsidR="00295260" w:rsidRDefault="00295260" w:rsidP="00295260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  <w:r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  <w:lastRenderedPageBreak/>
        <w:t>ИТ-СЕКТОР</w:t>
      </w:r>
    </w:p>
    <w:p w:rsidR="00295260" w:rsidRPr="00295260" w:rsidRDefault="00295260" w:rsidP="00295260">
      <w:pPr>
        <w:pStyle w:val="2"/>
        <w:spacing w:before="0" w:after="237"/>
        <w:rPr>
          <w:rFonts w:ascii="Open Sans" w:hAnsi="Open Sans"/>
          <w:caps/>
          <w:color w:val="00B0F0"/>
          <w:sz w:val="48"/>
          <w:szCs w:val="48"/>
        </w:rPr>
      </w:pPr>
      <w:r w:rsidRPr="00295260">
        <w:rPr>
          <w:rFonts w:ascii="Open Sans" w:hAnsi="Open Sans"/>
          <w:caps/>
          <w:color w:val="00B0F0"/>
          <w:sz w:val="48"/>
          <w:szCs w:val="48"/>
        </w:rPr>
        <w:t>1.</w:t>
      </w:r>
      <w:hyperlink r:id="rId39" w:history="1">
        <w:r w:rsidRPr="00295260">
          <w:rPr>
            <w:rStyle w:val="a5"/>
            <w:rFonts w:ascii="Open Sans" w:hAnsi="Open Sans"/>
            <w:caps/>
            <w:color w:val="00B0F0"/>
            <w:sz w:val="48"/>
            <w:szCs w:val="48"/>
          </w:rPr>
          <w:t>ПРОЕКТИРОВЩИК НЕЙРОИНТЕРФЕЙСОВ</w:t>
        </w:r>
      </w:hyperlink>
    </w:p>
    <w:p w:rsidR="00295260" w:rsidRPr="00295260" w:rsidRDefault="00295260" w:rsidP="00295260">
      <w:pPr>
        <w:rPr>
          <w:rFonts w:ascii="Open Sans" w:hAnsi="Open Sans"/>
          <w:color w:val="000000"/>
          <w:sz w:val="24"/>
          <w:szCs w:val="24"/>
        </w:rPr>
      </w:pPr>
      <w:r>
        <w:rPr>
          <w:rFonts w:ascii="Open Sans" w:hAnsi="Open Sans"/>
          <w:noProof/>
          <w:color w:val="0000FF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3354824</wp:posOffset>
            </wp:positionH>
            <wp:positionV relativeFrom="paragraph">
              <wp:posOffset>-2470</wp:posOffset>
            </wp:positionV>
            <wp:extent cx="2911698" cy="1939332"/>
            <wp:effectExtent l="19050" t="0" r="2952" b="0"/>
            <wp:wrapNone/>
            <wp:docPr id="58" name="Рисунок 58" descr="C:\Users\Куриленко\Desktop\bionics-cognigame-exohand-00070-festo_h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Куриленко\Desktop\bionics-cognigame-exohand-00070-festo_h82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944" cy="1940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Open Sans" w:hAnsi="Open Sans"/>
          <w:noProof/>
          <w:color w:val="0000FF"/>
          <w:lang w:eastAsia="ru-RU"/>
        </w:rPr>
        <w:drawing>
          <wp:inline distT="0" distB="0" distL="0" distR="0">
            <wp:extent cx="1899285" cy="2190750"/>
            <wp:effectExtent l="19050" t="0" r="5715" b="0"/>
            <wp:docPr id="54" name="Рисунок 54" descr="https://atlas100.ru/upload/iblock/f86/f86f78852247b46d0b37d5ddcb0f22b4.pn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atlas100.ru/upload/iblock/f86/f86f78852247b46d0b37d5ddcb0f22b4.pn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5260">
        <w:rPr>
          <w:rFonts w:ascii="Times New Roman" w:hAnsi="Times New Roman" w:cs="Times New Roman"/>
          <w:color w:val="000000"/>
          <w:sz w:val="36"/>
          <w:szCs w:val="36"/>
        </w:rPr>
        <w:t>Профессия появится после 2020 г.</w:t>
      </w:r>
      <w:r w:rsidRPr="0029526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95260" w:rsidRPr="00295260" w:rsidRDefault="00295260" w:rsidP="00295260">
      <w:pPr>
        <w:pStyle w:val="a6"/>
        <w:spacing w:before="0" w:beforeAutospacing="0" w:after="396" w:afterAutospacing="0" w:line="4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-120832</wp:posOffset>
            </wp:positionH>
            <wp:positionV relativeFrom="paragraph">
              <wp:posOffset>2866264</wp:posOffset>
            </wp:positionV>
            <wp:extent cx="3479583" cy="2270928"/>
            <wp:effectExtent l="19050" t="0" r="6567" b="0"/>
            <wp:wrapNone/>
            <wp:docPr id="57" name="Рисунок 57" descr="C:\Users\Куриленко\Desktop\040_rusrep_17-1-886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Куриленко\Desktop\040_rusrep_17-1-886x50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r="13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583" cy="2270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5260">
        <w:rPr>
          <w:color w:val="000000"/>
          <w:sz w:val="36"/>
          <w:szCs w:val="36"/>
        </w:rPr>
        <w:t>Специалист, занимающийся разработкой совместимых с нервной системой человека интерфейсов для управления компьютерами, домашними и промышленными роботами, с учетом психологии и физиологии пользователей. Сегодня нейроинтерфейсы используются, в основном, для развлечений: например, австралийская компания Emotiv Epoc производит нейрошлемы для управления перемещениями персонажа в онлайн-играх. Но в будущем с помощью нейроинтерфейсов можно будет управлять различными сложными приборами или даже общаться без слов с другими людьми (как в разрабатываемой уже сейчас системе DARPA Silent Talk).</w:t>
      </w:r>
    </w:p>
    <w:p w:rsidR="00295260" w:rsidRPr="004E64D2" w:rsidRDefault="00295260" w:rsidP="00295260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</w:p>
    <w:p w:rsidR="004E64D2" w:rsidRDefault="004E64D2" w:rsidP="004E64D2">
      <w:pPr>
        <w:jc w:val="center"/>
      </w:pPr>
    </w:p>
    <w:p w:rsidR="004E64D2" w:rsidRDefault="00295260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3355898</wp:posOffset>
            </wp:positionH>
            <wp:positionV relativeFrom="paragraph">
              <wp:posOffset>100818</wp:posOffset>
            </wp:positionV>
            <wp:extent cx="3779227" cy="2260880"/>
            <wp:effectExtent l="19050" t="0" r="0" b="0"/>
            <wp:wrapNone/>
            <wp:docPr id="56" name="Рисунок 56" descr="C:\Users\Куриленко\Desktop\9634ed3db801080c355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Куриленко\Desktop\9634ed3db801080c35595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7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227" cy="226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4E64D2" w:rsidRDefault="004E64D2" w:rsidP="004E64D2">
      <w:pPr>
        <w:jc w:val="center"/>
      </w:pPr>
    </w:p>
    <w:p w:rsidR="00DB7408" w:rsidRDefault="00DB7408" w:rsidP="004E64D2">
      <w:pPr>
        <w:jc w:val="center"/>
      </w:pPr>
    </w:p>
    <w:p w:rsidR="00DB7408" w:rsidRPr="00DB7408" w:rsidRDefault="00DB7408" w:rsidP="00DB7408">
      <w:pPr>
        <w:pStyle w:val="2"/>
        <w:spacing w:before="0" w:after="237"/>
        <w:jc w:val="center"/>
        <w:rPr>
          <w:rFonts w:ascii="Open Sans" w:hAnsi="Open Sans"/>
          <w:caps/>
          <w:color w:val="00B0F0"/>
          <w:sz w:val="48"/>
          <w:szCs w:val="48"/>
        </w:rPr>
      </w:pPr>
      <w:r>
        <w:rPr>
          <w:rFonts w:ascii="Open Sans" w:hAnsi="Open Sans"/>
          <w:caps/>
          <w:noProof/>
          <w:color w:val="00B0F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3698589</wp:posOffset>
            </wp:positionH>
            <wp:positionV relativeFrom="paragraph">
              <wp:posOffset>433140</wp:posOffset>
            </wp:positionV>
            <wp:extent cx="3014505" cy="2012953"/>
            <wp:effectExtent l="19050" t="0" r="0" b="0"/>
            <wp:wrapNone/>
            <wp:docPr id="7" name="Рисунок 64" descr="C:\Users\Куриленко\Desktop\81c53d1ee7677e83c70d59a916425f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Куриленко\Desktop\81c53d1ee7677e83c70d59a916425fcc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802" cy="2012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B7408">
        <w:rPr>
          <w:rFonts w:ascii="Open Sans" w:hAnsi="Open Sans"/>
          <w:caps/>
          <w:color w:val="00B0F0"/>
          <w:sz w:val="48"/>
          <w:szCs w:val="48"/>
        </w:rPr>
        <w:t>2.</w:t>
      </w:r>
      <w:hyperlink r:id="rId45" w:history="1">
        <w:r w:rsidRPr="00DB7408">
          <w:rPr>
            <w:rStyle w:val="a5"/>
            <w:rFonts w:ascii="Open Sans" w:hAnsi="Open Sans"/>
            <w:caps/>
            <w:color w:val="00B0F0"/>
            <w:sz w:val="48"/>
            <w:szCs w:val="48"/>
          </w:rPr>
          <w:t>КИБЕРТЕХНИК УМНЫХ СРЕД</w:t>
        </w:r>
      </w:hyperlink>
    </w:p>
    <w:p w:rsidR="00DB7408" w:rsidRPr="00DB7408" w:rsidRDefault="00DB7408" w:rsidP="00DB7408">
      <w:pPr>
        <w:rPr>
          <w:rFonts w:ascii="Open Sans" w:hAnsi="Open Sans"/>
          <w:color w:val="000000"/>
          <w:sz w:val="24"/>
          <w:szCs w:val="24"/>
        </w:rPr>
      </w:pPr>
      <w:r>
        <w:rPr>
          <w:rFonts w:ascii="Open Sans" w:hAnsi="Open Sans"/>
          <w:noProof/>
          <w:color w:val="0000FF"/>
          <w:lang w:eastAsia="ru-RU"/>
        </w:rPr>
        <w:drawing>
          <wp:inline distT="0" distB="0" distL="0" distR="0">
            <wp:extent cx="1899285" cy="2190750"/>
            <wp:effectExtent l="19050" t="0" r="5715" b="0"/>
            <wp:docPr id="59" name="Рисунок 59" descr="https://atlas100.ru/upload/iblock/f54/f542cc856e79828f5fca6cf8a06cc954.png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atlas100.ru/upload/iblock/f54/f542cc856e79828f5fca6cf8a06cc954.png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 </w:t>
      </w:r>
      <w:r w:rsidRPr="00DB7408">
        <w:rPr>
          <w:rFonts w:ascii="Open Sans" w:hAnsi="Open Sans"/>
          <w:color w:val="000000"/>
          <w:sz w:val="36"/>
          <w:szCs w:val="36"/>
        </w:rPr>
        <w:t>Профессия появится после 2020 г.</w:t>
      </w:r>
    </w:p>
    <w:p w:rsidR="00DB7408" w:rsidRPr="00DB7408" w:rsidRDefault="00DB7408" w:rsidP="00DB7408">
      <w:pPr>
        <w:pStyle w:val="a6"/>
        <w:spacing w:before="0" w:beforeAutospacing="0" w:after="396" w:afterAutospacing="0" w:line="427" w:lineRule="atLeast"/>
        <w:rPr>
          <w:rFonts w:ascii="Open Sans" w:hAnsi="Open Sans"/>
          <w:color w:val="000000"/>
          <w:sz w:val="36"/>
          <w:szCs w:val="36"/>
        </w:rPr>
      </w:pPr>
      <w:r>
        <w:rPr>
          <w:rFonts w:ascii="Open Sans" w:hAnsi="Open Sans"/>
          <w:noProof/>
          <w:color w:val="000000"/>
          <w:sz w:val="36"/>
          <w:szCs w:val="36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3377042</wp:posOffset>
            </wp:positionH>
            <wp:positionV relativeFrom="paragraph">
              <wp:posOffset>1492110</wp:posOffset>
            </wp:positionV>
            <wp:extent cx="3778180" cy="2508095"/>
            <wp:effectExtent l="19050" t="0" r="0" b="0"/>
            <wp:wrapNone/>
            <wp:docPr id="63" name="Рисунок 63" descr="C:\Users\Куриленко\Desktop\41000_d_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Куриленко\Desktop\41000_d_85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807" cy="2507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Open Sans" w:hAnsi="Open Sans"/>
          <w:noProof/>
          <w:color w:val="000000"/>
          <w:sz w:val="36"/>
          <w:szCs w:val="36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-131445</wp:posOffset>
            </wp:positionH>
            <wp:positionV relativeFrom="paragraph">
              <wp:posOffset>1572260</wp:posOffset>
            </wp:positionV>
            <wp:extent cx="3321685" cy="2220595"/>
            <wp:effectExtent l="19050" t="0" r="0" b="0"/>
            <wp:wrapNone/>
            <wp:docPr id="61" name="Рисунок 61" descr="C:\Users\Куриленко\Desktop\Data-Skills-Gap-Threatens-Business-Say-Two-Thirds-of-CE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Куриленко\Desktop\Data-Skills-Gap-Threatens-Business-Say-Two-Thirds-of-CEOs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685" cy="222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B7408">
        <w:rPr>
          <w:rFonts w:ascii="Open Sans" w:hAnsi="Open Sans"/>
          <w:color w:val="000000"/>
          <w:sz w:val="36"/>
          <w:szCs w:val="36"/>
        </w:rPr>
        <w:t>Специалист, который занимается нижними уровнями информационной инфраструктуры, обеспечивает безопасность выделенных сегментов сети на этих уровнях (предполагается, что и дома, и предприятия будут выделены от Всемирной сети в свой безопасный сегмент, связанный с общей сетью через безопасные низкоуровневые соединения).</w:t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1597437</wp:posOffset>
            </wp:positionH>
            <wp:positionV relativeFrom="paragraph">
              <wp:posOffset>23579</wp:posOffset>
            </wp:positionV>
            <wp:extent cx="4100774" cy="2733151"/>
            <wp:effectExtent l="19050" t="0" r="0" b="0"/>
            <wp:wrapNone/>
            <wp:docPr id="62" name="Рисунок 62" descr="C:\Users\Куриленко\Desktop\85df09cadecae73003a8efefa25aa81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Куриленко\Desktop\85df09cadecae73003a8efefa25aa81b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774" cy="2733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DB7408"/>
    <w:p w:rsidR="00DB7408" w:rsidRPr="00DB7408" w:rsidRDefault="008B3CEA" w:rsidP="00DB7408">
      <w:pPr>
        <w:pStyle w:val="2"/>
        <w:spacing w:before="0" w:after="237"/>
        <w:jc w:val="center"/>
        <w:rPr>
          <w:rFonts w:ascii="Open Sans" w:hAnsi="Open Sans"/>
          <w:caps/>
          <w:color w:val="00B0F0"/>
          <w:sz w:val="48"/>
          <w:szCs w:val="48"/>
        </w:rPr>
      </w:pPr>
      <w:r>
        <w:rPr>
          <w:rFonts w:ascii="Open Sans" w:hAnsi="Open Sans"/>
          <w:caps/>
          <w:noProof/>
          <w:color w:val="00B0F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2893060</wp:posOffset>
            </wp:positionH>
            <wp:positionV relativeFrom="paragraph">
              <wp:posOffset>854710</wp:posOffset>
            </wp:positionV>
            <wp:extent cx="3035300" cy="2019300"/>
            <wp:effectExtent l="19050" t="0" r="0" b="0"/>
            <wp:wrapNone/>
            <wp:docPr id="70" name="Рисунок 70" descr="C:\Users\Куриленко\Desktop\formationon23-sca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Куриленко\Desktop\formationon23-scaled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7408" w:rsidRPr="00DB7408">
        <w:rPr>
          <w:rFonts w:ascii="Open Sans" w:hAnsi="Open Sans"/>
          <w:caps/>
          <w:color w:val="00B0F0"/>
          <w:sz w:val="48"/>
          <w:szCs w:val="48"/>
        </w:rPr>
        <w:t>3.</w:t>
      </w:r>
      <w:hyperlink r:id="rId51" w:history="1">
        <w:r w:rsidR="00DB7408" w:rsidRPr="00DB7408">
          <w:rPr>
            <w:rStyle w:val="a5"/>
            <w:rFonts w:ascii="Open Sans" w:hAnsi="Open Sans"/>
            <w:caps/>
            <w:color w:val="00B0F0"/>
            <w:sz w:val="48"/>
            <w:szCs w:val="48"/>
          </w:rPr>
          <w:t>КУРАТОР ИНФОРМАЦИОННОЙ БЕЗОПАСНОСТИ</w:t>
        </w:r>
      </w:hyperlink>
    </w:p>
    <w:p w:rsidR="00DB7408" w:rsidRPr="00DB7408" w:rsidRDefault="00DB7408" w:rsidP="00DB7408">
      <w:pPr>
        <w:rPr>
          <w:rFonts w:ascii="Open Sans" w:hAnsi="Open Sans"/>
          <w:color w:val="000000"/>
          <w:sz w:val="24"/>
          <w:szCs w:val="24"/>
        </w:rPr>
      </w:pPr>
      <w:r>
        <w:rPr>
          <w:rFonts w:ascii="Open Sans" w:hAnsi="Open Sans"/>
          <w:noProof/>
          <w:color w:val="0000FF"/>
          <w:lang w:eastAsia="ru-RU"/>
        </w:rPr>
        <w:drawing>
          <wp:inline distT="0" distB="0" distL="0" distR="0">
            <wp:extent cx="1899285" cy="2190750"/>
            <wp:effectExtent l="19050" t="0" r="5715" b="0"/>
            <wp:docPr id="65" name="Рисунок 65" descr="https://atlas100.ru/upload/iblock/9b2/9b2ed48be030c43ad82422fcc4edf8dc.png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atlas100.ru/upload/iblock/9b2/9b2ed48be030c43ad82422fcc4edf8dc.png">
                      <a:hlinkClick r:id="rId5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 </w:t>
      </w:r>
      <w:r w:rsidRPr="00DB7408">
        <w:rPr>
          <w:rFonts w:ascii="Times New Roman" w:hAnsi="Times New Roman" w:cs="Times New Roman"/>
          <w:color w:val="000000"/>
          <w:sz w:val="36"/>
          <w:szCs w:val="36"/>
        </w:rPr>
        <w:t>Профессия появится до 2020 г.</w:t>
      </w:r>
    </w:p>
    <w:p w:rsidR="00DB7408" w:rsidRPr="00DB7408" w:rsidRDefault="008B3CEA" w:rsidP="00DB7408">
      <w:pPr>
        <w:pStyle w:val="a6"/>
        <w:spacing w:before="0" w:beforeAutospacing="0" w:after="396" w:afterAutospacing="0" w:line="4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3436285</wp:posOffset>
            </wp:positionH>
            <wp:positionV relativeFrom="paragraph">
              <wp:posOffset>1441212</wp:posOffset>
            </wp:positionV>
            <wp:extent cx="3724315" cy="2481943"/>
            <wp:effectExtent l="19050" t="0" r="9485" b="0"/>
            <wp:wrapNone/>
            <wp:docPr id="68" name="Рисунок 68" descr="C:\Users\Куриленко\Desktop\CtmRe4nWEAAsSv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Куриленко\Desktop\CtmRe4nWEAAsSvx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915" cy="2481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-80638</wp:posOffset>
            </wp:positionH>
            <wp:positionV relativeFrom="paragraph">
              <wp:posOffset>1441213</wp:posOffset>
            </wp:positionV>
            <wp:extent cx="3517136" cy="2170444"/>
            <wp:effectExtent l="19050" t="0" r="7114" b="0"/>
            <wp:wrapNone/>
            <wp:docPr id="67" name="Рисунок 67" descr="C:\Users\Куриленко\Desktop\onlinesecuri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Куриленко\Desktop\onlinesecurity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139" cy="2171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7408" w:rsidRPr="00DB7408">
        <w:rPr>
          <w:color w:val="000000"/>
          <w:sz w:val="36"/>
          <w:szCs w:val="36"/>
        </w:rPr>
        <w:t>Специалист в области информационной безопасности технологических процессов на автоматизированных производствах. Он обеспечивает безопасность, защиту и стабильную, устойчивую работу систем управления производством и процессами обработки информации. В первую очередь он следит за возникновением новых уязвимостей.</w:t>
      </w:r>
      <w:r w:rsidR="00DB7408" w:rsidRPr="00DB740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8B3CEA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1041714</wp:posOffset>
            </wp:positionH>
            <wp:positionV relativeFrom="paragraph">
              <wp:posOffset>184729</wp:posOffset>
            </wp:positionV>
            <wp:extent cx="5117451" cy="2853732"/>
            <wp:effectExtent l="19050" t="0" r="6999" b="0"/>
            <wp:wrapNone/>
            <wp:docPr id="69" name="Рисунок 69" descr="C:\Users\Куриленко\Desktop\info-bezopasno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Куриленко\Desktop\info-bezopasnost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7451" cy="285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8B3CEA"/>
    <w:p w:rsidR="008B3CEA" w:rsidRPr="008B3CEA" w:rsidRDefault="008B3CEA" w:rsidP="008B3CEA">
      <w:pPr>
        <w:pStyle w:val="2"/>
        <w:spacing w:before="0" w:after="237"/>
        <w:jc w:val="center"/>
        <w:rPr>
          <w:rFonts w:ascii="Open Sans" w:hAnsi="Open Sans"/>
          <w:caps/>
          <w:color w:val="00B0F0"/>
          <w:sz w:val="48"/>
          <w:szCs w:val="48"/>
        </w:rPr>
      </w:pPr>
      <w:r>
        <w:rPr>
          <w:rFonts w:ascii="Open Sans" w:hAnsi="Open Sans"/>
          <w:caps/>
          <w:noProof/>
          <w:color w:val="00B0F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3747784</wp:posOffset>
            </wp:positionH>
            <wp:positionV relativeFrom="paragraph">
              <wp:posOffset>855171</wp:posOffset>
            </wp:positionV>
            <wp:extent cx="3031204" cy="2025836"/>
            <wp:effectExtent l="19050" t="0" r="0" b="0"/>
            <wp:wrapNone/>
            <wp:docPr id="74" name="Рисунок 74" descr="C:\Users\Куриленко\Desktop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Куриленко\Desktop\scale_120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545" cy="2026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3CEA">
        <w:rPr>
          <w:rFonts w:ascii="Open Sans" w:hAnsi="Open Sans"/>
          <w:caps/>
          <w:color w:val="00B0F0"/>
          <w:sz w:val="48"/>
          <w:szCs w:val="48"/>
        </w:rPr>
        <w:t>4.</w:t>
      </w:r>
      <w:hyperlink r:id="rId57" w:history="1">
        <w:r w:rsidRPr="008B3CEA">
          <w:rPr>
            <w:rStyle w:val="a5"/>
            <w:rFonts w:ascii="Open Sans" w:hAnsi="Open Sans"/>
            <w:caps/>
            <w:color w:val="00B0F0"/>
            <w:sz w:val="48"/>
            <w:szCs w:val="48"/>
          </w:rPr>
          <w:t>КОНСУЛЬТАНТ ПО БЕЗОПАСНОСТИ ЛИЧНОГО ПРОФИЛЯ</w:t>
        </w:r>
      </w:hyperlink>
    </w:p>
    <w:p w:rsidR="008B3CEA" w:rsidRPr="008B3CEA" w:rsidRDefault="008B3CEA" w:rsidP="008B3CEA">
      <w:pPr>
        <w:rPr>
          <w:rFonts w:ascii="Times New Roman" w:hAnsi="Times New Roman" w:cs="Times New Roman"/>
          <w:color w:val="000000"/>
          <w:sz w:val="36"/>
          <w:szCs w:val="36"/>
        </w:rPr>
      </w:pPr>
      <w:r>
        <w:rPr>
          <w:rFonts w:ascii="Open Sans" w:hAnsi="Open Sans"/>
          <w:noProof/>
          <w:color w:val="0000FF"/>
          <w:lang w:eastAsia="ru-RU"/>
        </w:rPr>
        <w:drawing>
          <wp:inline distT="0" distB="0" distL="0" distR="0">
            <wp:extent cx="1899285" cy="2190750"/>
            <wp:effectExtent l="19050" t="0" r="5715" b="0"/>
            <wp:docPr id="71" name="Рисунок 71" descr="https://atlas100.ru/upload/iblock/7a1/7a1ccf1e07a8e031898a8db12280be05.png">
              <a:hlinkClick xmlns:a="http://schemas.openxmlformats.org/drawingml/2006/main" r:id="rId5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atlas100.ru/upload/iblock/7a1/7a1ccf1e07a8e031898a8db12280be05.png">
                      <a:hlinkClick r:id="rId5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 </w:t>
      </w:r>
      <w:r w:rsidRPr="008B3CEA">
        <w:rPr>
          <w:rFonts w:ascii="Times New Roman" w:hAnsi="Times New Roman" w:cs="Times New Roman"/>
          <w:color w:val="000000"/>
          <w:sz w:val="36"/>
          <w:szCs w:val="36"/>
        </w:rPr>
        <w:t>Профессия появится до 2020 г.</w:t>
      </w:r>
    </w:p>
    <w:p w:rsidR="008B3CEA" w:rsidRPr="008B3CEA" w:rsidRDefault="008B3CEA" w:rsidP="008B3CEA">
      <w:pPr>
        <w:pStyle w:val="a6"/>
        <w:spacing w:before="0" w:beforeAutospacing="0" w:after="396" w:afterAutospacing="0" w:line="4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3396091</wp:posOffset>
            </wp:positionH>
            <wp:positionV relativeFrom="paragraph">
              <wp:posOffset>2144597</wp:posOffset>
            </wp:positionV>
            <wp:extent cx="3487825" cy="2331218"/>
            <wp:effectExtent l="19050" t="0" r="0" b="0"/>
            <wp:wrapNone/>
            <wp:docPr id="73" name="Рисунок 73" descr="C:\Users\Куриленко\Desktop\shutterstock_FC000901_61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Куриленко\Desktop\shutterstock_FC000901_61116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825" cy="233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3CEA">
        <w:rPr>
          <w:color w:val="000000"/>
          <w:sz w:val="36"/>
          <w:szCs w:val="36"/>
        </w:rPr>
        <w:t>Консультант по вопросам информационной безопасности пользователей Сети. По заказу клиента формирует для него текущий информационный образ клиента в Сети из всей доступной о нем информации. Проводит аудит работы клиента в Сети на предмет выявления уязвимостей, обеспечения конфиденциальности и общей безопасности. По запросу клиента устраняет уязвимости, редактирует информацию о пользователе в Сети вплоть до ее удаления, формирует информационный имидж клиента.</w:t>
      </w:r>
    </w:p>
    <w:p w:rsidR="00DB7408" w:rsidRDefault="008B3CEA" w:rsidP="008B3CEA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70087</wp:posOffset>
            </wp:positionH>
            <wp:positionV relativeFrom="paragraph">
              <wp:posOffset>196250</wp:posOffset>
            </wp:positionV>
            <wp:extent cx="3146276" cy="3145134"/>
            <wp:effectExtent l="19050" t="0" r="0" b="0"/>
            <wp:wrapNone/>
            <wp:docPr id="75" name="Рисунок 75" descr="C:\Users\Куриленко\Desktop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Куриленко\Desktop\i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276" cy="3145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8B3CEA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3465830</wp:posOffset>
            </wp:positionH>
            <wp:positionV relativeFrom="paragraph">
              <wp:posOffset>196215</wp:posOffset>
            </wp:positionV>
            <wp:extent cx="3487420" cy="2150110"/>
            <wp:effectExtent l="19050" t="0" r="0" b="0"/>
            <wp:wrapNone/>
            <wp:docPr id="8" name="Рисунок 76" descr="C:\Users\Куриленко\Desktop\c4c76d62aebb54e50458c7fe406903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Куриленко\Desktop\c4c76d62aebb54e50458c7fe406903bb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420" cy="2150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9147E6" w:rsidRPr="009147E6" w:rsidRDefault="009147E6" w:rsidP="009147E6">
      <w:pPr>
        <w:pStyle w:val="2"/>
        <w:spacing w:before="0" w:after="237"/>
        <w:jc w:val="center"/>
        <w:rPr>
          <w:rFonts w:ascii="Open Sans" w:hAnsi="Open Sans"/>
          <w:caps/>
          <w:color w:val="00B0F0"/>
          <w:sz w:val="48"/>
          <w:szCs w:val="48"/>
        </w:rPr>
      </w:pPr>
      <w:r>
        <w:rPr>
          <w:rFonts w:ascii="Open Sans" w:hAnsi="Open Sans"/>
          <w:caps/>
          <w:noProof/>
          <w:color w:val="00B0F0"/>
          <w:sz w:val="48"/>
          <w:szCs w:val="48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3542572</wp:posOffset>
            </wp:positionH>
            <wp:positionV relativeFrom="paragraph">
              <wp:posOffset>441520</wp:posOffset>
            </wp:positionV>
            <wp:extent cx="2969008" cy="2039816"/>
            <wp:effectExtent l="19050" t="0" r="2792" b="0"/>
            <wp:wrapNone/>
            <wp:docPr id="82" name="Рисунок 82" descr="C:\Users\Куриленко\Desktop\3237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Куриленко\Desktop\323733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008" cy="2039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47E6">
        <w:rPr>
          <w:rFonts w:ascii="Open Sans" w:hAnsi="Open Sans"/>
          <w:caps/>
          <w:color w:val="00B0F0"/>
          <w:sz w:val="48"/>
          <w:szCs w:val="48"/>
        </w:rPr>
        <w:t>5.</w:t>
      </w:r>
      <w:hyperlink r:id="rId63" w:history="1">
        <w:r w:rsidRPr="009147E6">
          <w:rPr>
            <w:rStyle w:val="a5"/>
            <w:rFonts w:ascii="Open Sans" w:hAnsi="Open Sans"/>
            <w:caps/>
            <w:color w:val="00B0F0"/>
            <w:sz w:val="48"/>
            <w:szCs w:val="48"/>
          </w:rPr>
          <w:t>КИБЕРСЛЕДОВАТЕЛЬ</w:t>
        </w:r>
      </w:hyperlink>
    </w:p>
    <w:p w:rsidR="009147E6" w:rsidRPr="009147E6" w:rsidRDefault="009147E6" w:rsidP="009147E6">
      <w:pPr>
        <w:rPr>
          <w:rFonts w:ascii="Times New Roman" w:hAnsi="Times New Roman" w:cs="Times New Roman"/>
          <w:color w:val="000000"/>
          <w:sz w:val="36"/>
          <w:szCs w:val="36"/>
        </w:rPr>
      </w:pPr>
      <w:r>
        <w:rPr>
          <w:rFonts w:ascii="Open Sans" w:hAnsi="Open Sans"/>
          <w:noProof/>
          <w:color w:val="0000FF"/>
          <w:lang w:eastAsia="ru-RU"/>
        </w:rPr>
        <w:drawing>
          <wp:inline distT="0" distB="0" distL="0" distR="0">
            <wp:extent cx="1899285" cy="2190750"/>
            <wp:effectExtent l="19050" t="0" r="5715" b="0"/>
            <wp:docPr id="77" name="Рисунок 77" descr="https://atlas100.ru/upload/iblock/a9b/a9b2e096335eab1bb1c0a76f9c892f42.png">
              <a:hlinkClick xmlns:a="http://schemas.openxmlformats.org/drawingml/2006/main" r:id="rId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atlas100.ru/upload/iblock/a9b/a9b2e096335eab1bb1c0a76f9c892f42.png">
                      <a:hlinkClick r:id="rId6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 </w:t>
      </w:r>
      <w:r w:rsidRPr="009147E6">
        <w:rPr>
          <w:rFonts w:ascii="Times New Roman" w:hAnsi="Times New Roman" w:cs="Times New Roman"/>
          <w:color w:val="000000"/>
          <w:sz w:val="36"/>
          <w:szCs w:val="36"/>
        </w:rPr>
        <w:t>Профессия появится до 2020 г.</w:t>
      </w:r>
    </w:p>
    <w:p w:rsidR="009147E6" w:rsidRPr="009147E6" w:rsidRDefault="009147E6" w:rsidP="009147E6">
      <w:pPr>
        <w:pStyle w:val="a6"/>
        <w:spacing w:before="0" w:beforeAutospacing="0" w:after="396" w:afterAutospacing="0" w:line="4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3546817</wp:posOffset>
            </wp:positionH>
            <wp:positionV relativeFrom="paragraph">
              <wp:posOffset>1972764</wp:posOffset>
            </wp:positionV>
            <wp:extent cx="3559208" cy="1858945"/>
            <wp:effectExtent l="19050" t="0" r="3142" b="0"/>
            <wp:wrapNone/>
            <wp:docPr id="80" name="Рисунок 80" descr="C:\Users\Куриленко\Desktop\825b410badb05278ef1245ed182dee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Куриленко\Desktop\825b410badb05278ef1245ed182dee7d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681" cy="1858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47E6">
        <w:rPr>
          <w:color w:val="000000"/>
          <w:sz w:val="36"/>
          <w:szCs w:val="36"/>
        </w:rPr>
        <w:t>Специалист по проведению расследований киберпреступлений. Специалист в области криминалистики, проведения расследований (современный следователь), поиска, в том числе активного поиска через официально разрешенные кибератаки на подозреваемых, и обработки информации в Сети (аналитик данных с навыками программиста). По сути, киберследователи уже активно работают, но потребность в специалистах такого рода будет только возрастать.</w:t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9147E6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66675</wp:posOffset>
            </wp:positionV>
            <wp:extent cx="3527425" cy="2793365"/>
            <wp:effectExtent l="19050" t="0" r="0" b="0"/>
            <wp:wrapNone/>
            <wp:docPr id="81" name="Рисунок 81" descr="C:\Users\Куриленко\Desktop\120702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Куриленко\Desktop\120702_012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425" cy="279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3758565</wp:posOffset>
            </wp:positionH>
            <wp:positionV relativeFrom="paragraph">
              <wp:posOffset>173990</wp:posOffset>
            </wp:positionV>
            <wp:extent cx="3450590" cy="2605405"/>
            <wp:effectExtent l="19050" t="0" r="0" b="0"/>
            <wp:wrapNone/>
            <wp:docPr id="79" name="Рисунок 79" descr="C:\Users\Куриленко\Desktop\ak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Куриленко\Desktop\akb1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590" cy="2605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5F5BD0" w:rsidRPr="005F5BD0" w:rsidRDefault="005F5BD0" w:rsidP="005F5BD0">
      <w:pPr>
        <w:pStyle w:val="2"/>
        <w:spacing w:before="0" w:after="237"/>
        <w:jc w:val="center"/>
        <w:rPr>
          <w:rFonts w:ascii="Open Sans" w:hAnsi="Open Sans"/>
          <w:caps/>
          <w:color w:val="00B0F0"/>
          <w:sz w:val="48"/>
          <w:szCs w:val="48"/>
        </w:rPr>
      </w:pPr>
      <w:r w:rsidRPr="005F5BD0">
        <w:rPr>
          <w:rFonts w:ascii="Open Sans" w:hAnsi="Open Sans"/>
          <w:caps/>
          <w:color w:val="00B0F0"/>
          <w:sz w:val="48"/>
          <w:szCs w:val="48"/>
        </w:rPr>
        <w:t>6.</w:t>
      </w:r>
      <w:hyperlink r:id="rId68" w:history="1">
        <w:r w:rsidRPr="005F5BD0">
          <w:rPr>
            <w:rStyle w:val="a5"/>
            <w:rFonts w:ascii="Open Sans" w:hAnsi="Open Sans"/>
            <w:caps/>
            <w:color w:val="00B0F0"/>
            <w:sz w:val="48"/>
            <w:szCs w:val="48"/>
          </w:rPr>
          <w:t>ДИЗАЙНЕР ИНТЕРФЕЙСОВ</w:t>
        </w:r>
      </w:hyperlink>
    </w:p>
    <w:p w:rsidR="005F5BD0" w:rsidRDefault="005F5BD0" w:rsidP="005F5BD0">
      <w:pPr>
        <w:rPr>
          <w:rFonts w:ascii="Open Sans" w:hAnsi="Open Sans"/>
          <w:color w:val="000000"/>
          <w:sz w:val="24"/>
          <w:szCs w:val="24"/>
        </w:rPr>
      </w:pPr>
      <w:r>
        <w:rPr>
          <w:rFonts w:ascii="Open Sans" w:hAnsi="Open Sans"/>
          <w:noProof/>
          <w:color w:val="0000FF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3108325</wp:posOffset>
            </wp:positionH>
            <wp:positionV relativeFrom="paragraph">
              <wp:posOffset>-1905</wp:posOffset>
            </wp:positionV>
            <wp:extent cx="3608070" cy="2400935"/>
            <wp:effectExtent l="19050" t="0" r="0" b="0"/>
            <wp:wrapNone/>
            <wp:docPr id="85" name="Рисунок 85" descr="C:\Users\Куриленко\Desktop\kuliah-jurusan-akuntan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Куриленко\Desktop\kuliah-jurusan-akuntansi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070" cy="2400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Open Sans" w:hAnsi="Open Sans"/>
          <w:noProof/>
          <w:color w:val="0000FF"/>
          <w:lang w:eastAsia="ru-RU"/>
        </w:rPr>
        <w:drawing>
          <wp:inline distT="0" distB="0" distL="0" distR="0">
            <wp:extent cx="1899285" cy="2190750"/>
            <wp:effectExtent l="19050" t="0" r="5715" b="0"/>
            <wp:docPr id="83" name="Рисунок 83" descr="https://atlas100.ru/upload/iblock/534/53431e8e02a4fe3fa161d839f9962c35.png">
              <a:hlinkClick xmlns:a="http://schemas.openxmlformats.org/drawingml/2006/main" r:id="rId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atlas100.ru/upload/iblock/534/53431e8e02a4fe3fa161d839f9962c35.png">
                      <a:hlinkClick r:id="rId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BD0" w:rsidRPr="005F5BD0" w:rsidRDefault="005F5BD0" w:rsidP="005F5BD0">
      <w:pPr>
        <w:rPr>
          <w:rFonts w:ascii="Times New Roman" w:hAnsi="Times New Roman" w:cs="Times New Roman"/>
          <w:color w:val="000000"/>
          <w:sz w:val="36"/>
          <w:szCs w:val="36"/>
        </w:rPr>
      </w:pPr>
      <w:r>
        <w:rPr>
          <w:rFonts w:ascii="Open Sans" w:hAnsi="Open Sans"/>
          <w:color w:val="000000"/>
        </w:rPr>
        <w:t> </w:t>
      </w:r>
      <w:r w:rsidRPr="005F5BD0">
        <w:rPr>
          <w:rFonts w:ascii="Times New Roman" w:hAnsi="Times New Roman" w:cs="Times New Roman"/>
          <w:color w:val="000000"/>
          <w:sz w:val="36"/>
          <w:szCs w:val="36"/>
        </w:rPr>
        <w:t>Профессия появится до 2020 г.</w:t>
      </w:r>
    </w:p>
    <w:p w:rsidR="005F5BD0" w:rsidRPr="005F5BD0" w:rsidRDefault="005F5BD0" w:rsidP="005F5BD0">
      <w:pPr>
        <w:pStyle w:val="a6"/>
        <w:spacing w:before="0" w:beforeAutospacing="0" w:after="396" w:afterAutospacing="0" w:line="4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-120831</wp:posOffset>
            </wp:positionH>
            <wp:positionV relativeFrom="paragraph">
              <wp:posOffset>2731784</wp:posOffset>
            </wp:positionV>
            <wp:extent cx="3248978" cy="2441749"/>
            <wp:effectExtent l="19050" t="0" r="8572" b="0"/>
            <wp:wrapNone/>
            <wp:docPr id="86" name="Рисунок 86" descr="C:\Users\Куриленко\Desktop\how-to-become-a-freelance-graphic-desig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Куриленко\Desktop\how-to-become-a-freelance-graphic-designer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300" cy="2441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F5BD0">
        <w:rPr>
          <w:color w:val="000000"/>
          <w:sz w:val="36"/>
          <w:szCs w:val="36"/>
        </w:rPr>
        <w:t>Такой специалист занимается разработкой и созданием «дружественных», адаптирующихся под человека и безопасных для него интерфейсов оборудования, техники, софта различного уровня. Имеет хорошие компетенции в «юзабилити» (создание интерфейсов, максимально комфортных для пользователя). Дизайн интерфейсов – уже существующая и востребованная профессия – по данным HeadHunter, в июле 2014 года было опубликовано 2015 вакансий. Тем не менее развивающееся взаимодействие «человек – компьютер» приведет к тому, что понадобится больше таких специалистов, а их навыки потребуют дальнейшего развития для решения новых задач.</w:t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5F5BD0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3275330</wp:posOffset>
            </wp:positionH>
            <wp:positionV relativeFrom="paragraph">
              <wp:posOffset>114935</wp:posOffset>
            </wp:positionV>
            <wp:extent cx="3808730" cy="2531745"/>
            <wp:effectExtent l="19050" t="0" r="1270" b="0"/>
            <wp:wrapNone/>
            <wp:docPr id="87" name="Рисунок 87" descr="C:\Users\Куриленко\Desktop\chto-nuzhno-znat-o-ux-dizajne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Куриленко\Desktop\chto-nuzhno-znat-o-ux-dizajne-3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730" cy="253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641D13" w:rsidRDefault="00641D13" w:rsidP="00641D13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</w:p>
    <w:p w:rsidR="00641D13" w:rsidRDefault="00641D13" w:rsidP="00641D13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</w:p>
    <w:p w:rsidR="00641D13" w:rsidRDefault="00641D13" w:rsidP="00641D13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  <w:r>
        <w:rPr>
          <w:rFonts w:ascii="bebas" w:eastAsia="Times New Roman" w:hAnsi="bebas" w:cs="Times New Roman"/>
          <w:b/>
          <w:bCs/>
          <w:caps/>
          <w:noProof/>
          <w:color w:val="1569B9"/>
          <w:kern w:val="36"/>
          <w:sz w:val="96"/>
          <w:szCs w:val="96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-502285</wp:posOffset>
            </wp:positionH>
            <wp:positionV relativeFrom="paragraph">
              <wp:posOffset>688975</wp:posOffset>
            </wp:positionV>
            <wp:extent cx="8054340" cy="5596890"/>
            <wp:effectExtent l="19050" t="0" r="3810" b="0"/>
            <wp:wrapNone/>
            <wp:docPr id="10" name="Рисунок 12" descr="C:\Users\Куриленко\Desktop\atlas-profess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Куриленко\Desktop\atlas-professij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7696" t="11902" r="10369" b="12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4340" cy="5596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41D13" w:rsidRDefault="00641D13" w:rsidP="00641D13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</w:p>
    <w:p w:rsidR="00641D13" w:rsidRDefault="00641D13" w:rsidP="00641D13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</w:p>
    <w:p w:rsidR="00641D13" w:rsidRDefault="00641D13" w:rsidP="00641D13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</w:p>
    <w:p w:rsidR="00641D13" w:rsidRDefault="00641D13" w:rsidP="00641D13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</w:p>
    <w:p w:rsidR="00641D13" w:rsidRDefault="00641D13" w:rsidP="00641D13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</w:p>
    <w:p w:rsidR="00641D13" w:rsidRDefault="00641D13" w:rsidP="00641D13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</w:p>
    <w:p w:rsidR="00641D13" w:rsidRDefault="00641D13" w:rsidP="00641D13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</w:p>
    <w:p w:rsidR="00641D13" w:rsidRDefault="00641D13" w:rsidP="00641D13">
      <w:pPr>
        <w:tabs>
          <w:tab w:val="left" w:pos="142"/>
        </w:tabs>
        <w:spacing w:after="150" w:line="720" w:lineRule="atLeast"/>
        <w:outlineLvl w:val="0"/>
        <w:rPr>
          <w:rFonts w:ascii="bebas" w:eastAsia="Times New Roman" w:hAnsi="bebas" w:cs="Times New Roman"/>
          <w:b/>
          <w:bCs/>
          <w:caps/>
          <w:color w:val="1569B9"/>
          <w:kern w:val="36"/>
          <w:sz w:val="96"/>
          <w:szCs w:val="96"/>
          <w:lang w:eastAsia="ru-RU"/>
        </w:rPr>
      </w:pPr>
    </w:p>
    <w:p w:rsidR="00DB7408" w:rsidRPr="00641D13" w:rsidRDefault="00641D13" w:rsidP="00641D13">
      <w:pPr>
        <w:tabs>
          <w:tab w:val="left" w:pos="142"/>
        </w:tabs>
        <w:spacing w:after="150" w:line="720" w:lineRule="atLeast"/>
        <w:ind w:left="-284"/>
        <w:jc w:val="center"/>
        <w:outlineLvl w:val="0"/>
        <w:rPr>
          <w:rFonts w:ascii="bebas" w:eastAsia="Times New Roman" w:hAnsi="bebas" w:cs="Times New Roman"/>
          <w:b/>
          <w:bCs/>
          <w:caps/>
          <w:color w:val="00B050"/>
          <w:kern w:val="36"/>
          <w:sz w:val="72"/>
          <w:szCs w:val="72"/>
          <w:lang w:eastAsia="ru-RU"/>
        </w:rPr>
      </w:pPr>
      <w:r w:rsidRPr="00641D13">
        <w:rPr>
          <w:rFonts w:ascii="bebas" w:eastAsia="Times New Roman" w:hAnsi="bebas" w:cs="Times New Roman"/>
          <w:b/>
          <w:bCs/>
          <w:caps/>
          <w:color w:val="00B050"/>
          <w:kern w:val="36"/>
          <w:sz w:val="72"/>
          <w:szCs w:val="72"/>
          <w:lang w:eastAsia="ru-RU"/>
        </w:rPr>
        <w:lastRenderedPageBreak/>
        <w:t>Добыча и перераБотка полезных ископаемых</w:t>
      </w:r>
    </w:p>
    <w:p w:rsidR="00641D13" w:rsidRPr="00641D13" w:rsidRDefault="00485C76" w:rsidP="00641D13">
      <w:pPr>
        <w:pStyle w:val="2"/>
        <w:spacing w:before="0" w:after="237"/>
        <w:jc w:val="center"/>
        <w:rPr>
          <w:rFonts w:ascii="Open Sans" w:hAnsi="Open Sans"/>
          <w:caps/>
          <w:color w:val="00B050"/>
          <w:sz w:val="48"/>
          <w:szCs w:val="48"/>
        </w:rPr>
      </w:pPr>
      <w:r>
        <w:rPr>
          <w:rFonts w:ascii="Open Sans" w:hAnsi="Open Sans"/>
          <w:caps/>
          <w:noProof/>
          <w:color w:val="00B050"/>
          <w:sz w:val="48"/>
          <w:szCs w:val="4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883920</wp:posOffset>
            </wp:positionV>
            <wp:extent cx="3423285" cy="1929130"/>
            <wp:effectExtent l="19050" t="0" r="5715" b="0"/>
            <wp:wrapNone/>
            <wp:docPr id="92" name="Рисунок 92" descr="C:\Users\Куриленко\Desktop\mars20150121b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Куриленко\Desktop\mars20150121b-16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285" cy="192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1D13" w:rsidRPr="00641D13">
        <w:rPr>
          <w:rFonts w:ascii="Open Sans" w:hAnsi="Open Sans"/>
          <w:caps/>
          <w:color w:val="00B050"/>
          <w:sz w:val="48"/>
          <w:szCs w:val="48"/>
        </w:rPr>
        <w:t>1.</w:t>
      </w:r>
      <w:hyperlink r:id="rId74" w:history="1">
        <w:r w:rsidR="00641D13" w:rsidRPr="00641D13">
          <w:rPr>
            <w:rStyle w:val="a5"/>
            <w:rFonts w:ascii="Open Sans" w:hAnsi="Open Sans"/>
            <w:caps/>
            <w:color w:val="00B050"/>
            <w:sz w:val="48"/>
            <w:szCs w:val="48"/>
          </w:rPr>
          <w:t>КООРДИНАТОР РАСПРЕДЕЛЕННЫХ ПРОХОДЧЕСКИХ КОМАНД</w:t>
        </w:r>
      </w:hyperlink>
    </w:p>
    <w:p w:rsidR="00641D13" w:rsidRPr="00641D13" w:rsidRDefault="00641D13" w:rsidP="00641D13">
      <w:pPr>
        <w:rPr>
          <w:rFonts w:ascii="Times New Roman" w:hAnsi="Times New Roman" w:cs="Times New Roman"/>
          <w:color w:val="000000"/>
          <w:sz w:val="36"/>
          <w:szCs w:val="36"/>
        </w:rPr>
      </w:pPr>
      <w:r w:rsidRPr="00641D13">
        <w:rPr>
          <w:rFonts w:ascii="Times New Roman" w:hAnsi="Times New Roman" w:cs="Times New Roman"/>
          <w:noProof/>
          <w:color w:val="0000FF"/>
          <w:sz w:val="36"/>
          <w:szCs w:val="36"/>
          <w:lang w:eastAsia="ru-RU"/>
        </w:rPr>
        <w:drawing>
          <wp:inline distT="0" distB="0" distL="0" distR="0">
            <wp:extent cx="1899285" cy="2190750"/>
            <wp:effectExtent l="19050" t="0" r="5715" b="0"/>
            <wp:docPr id="88" name="Рисунок 88" descr="https://atlas100.ru/upload/iblock/de2/de2e0c9cc699e63bd8c8677e2504b8e3.png">
              <a:hlinkClick xmlns:a="http://schemas.openxmlformats.org/drawingml/2006/main" r:id="rId7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atlas100.ru/upload/iblock/de2/de2e0c9cc699e63bd8c8677e2504b8e3.png">
                      <a:hlinkClick r:id="rId7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41D13">
        <w:rPr>
          <w:rFonts w:ascii="Times New Roman" w:hAnsi="Times New Roman" w:cs="Times New Roman"/>
          <w:color w:val="000000"/>
          <w:sz w:val="36"/>
          <w:szCs w:val="36"/>
        </w:rPr>
        <w:t>Профессия появится до 2020 г.</w:t>
      </w:r>
    </w:p>
    <w:p w:rsidR="00641D13" w:rsidRPr="00641D13" w:rsidRDefault="00485C76" w:rsidP="00641D13">
      <w:pPr>
        <w:pStyle w:val="a6"/>
        <w:spacing w:before="0" w:beforeAutospacing="0" w:after="396" w:afterAutospacing="0" w:line="4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19845</wp:posOffset>
            </wp:positionH>
            <wp:positionV relativeFrom="paragraph">
              <wp:posOffset>1490156</wp:posOffset>
            </wp:positionV>
            <wp:extent cx="3709593" cy="1808703"/>
            <wp:effectExtent l="19050" t="0" r="5157" b="0"/>
            <wp:wrapNone/>
            <wp:docPr id="90" name="Рисунок 90" descr="C:\Users\Куриленко\Desktop\g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Куриленко\Desktop\gis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893" cy="1808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1D13" w:rsidRPr="00641D13">
        <w:rPr>
          <w:color w:val="000000"/>
          <w:sz w:val="36"/>
          <w:szCs w:val="36"/>
        </w:rPr>
        <w:t>Специалист, задача которого – обеспечить слаженное взаимодействие людей, часть из которых находится непосредственно на объекте, а часть задействована в проекте удаленно. Его основной задачей является постановка тактических задач, организация коммуникации в коллективе, снятие противоречий и конфликтных ситуаций.</w:t>
      </w:r>
    </w:p>
    <w:p w:rsidR="00DB7408" w:rsidRPr="00641D13" w:rsidRDefault="00DB7408" w:rsidP="004E64D2">
      <w:pPr>
        <w:jc w:val="center"/>
        <w:rPr>
          <w:sz w:val="72"/>
          <w:szCs w:val="72"/>
        </w:rPr>
      </w:pPr>
    </w:p>
    <w:p w:rsidR="00DB7408" w:rsidRPr="00641D13" w:rsidRDefault="00DB7408" w:rsidP="004E64D2">
      <w:pPr>
        <w:jc w:val="center"/>
        <w:rPr>
          <w:sz w:val="72"/>
          <w:szCs w:val="72"/>
        </w:rPr>
      </w:pPr>
    </w:p>
    <w:p w:rsidR="00DB7408" w:rsidRDefault="00485C76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3013710</wp:posOffset>
            </wp:positionH>
            <wp:positionV relativeFrom="paragraph">
              <wp:posOffset>153670</wp:posOffset>
            </wp:positionV>
            <wp:extent cx="4160520" cy="2320925"/>
            <wp:effectExtent l="19050" t="0" r="0" b="0"/>
            <wp:wrapNone/>
            <wp:docPr id="91" name="Рисунок 91" descr="C:\Users\Куриленко\Desktop\geoggv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Куриленко\Desktop\geoggvv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520" cy="232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85C76"/>
    <w:p w:rsidR="00485C76" w:rsidRPr="00485C76" w:rsidRDefault="00485C76" w:rsidP="00485C76">
      <w:pPr>
        <w:pStyle w:val="2"/>
        <w:spacing w:before="0" w:after="237"/>
        <w:jc w:val="center"/>
        <w:rPr>
          <w:rFonts w:ascii="Open Sans" w:hAnsi="Open Sans"/>
          <w:caps/>
          <w:color w:val="00B050"/>
          <w:sz w:val="48"/>
          <w:szCs w:val="48"/>
        </w:rPr>
      </w:pPr>
      <w:r>
        <w:rPr>
          <w:rFonts w:ascii="Open Sans" w:hAnsi="Open Sans"/>
          <w:caps/>
          <w:noProof/>
          <w:color w:val="00B05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3185077</wp:posOffset>
            </wp:positionH>
            <wp:positionV relativeFrom="paragraph">
              <wp:posOffset>835074</wp:posOffset>
            </wp:positionV>
            <wp:extent cx="2955262" cy="1963150"/>
            <wp:effectExtent l="19050" t="0" r="0" b="0"/>
            <wp:wrapNone/>
            <wp:docPr id="97" name="Рисунок 97" descr="C:\Users\Куриленко\Desktop\tild3234-6230-4938-a330-623335616164__170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Куриленко\Desktop\tild3234-6230-4938-a330-623335616164__170820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934" cy="1962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85C76">
        <w:rPr>
          <w:rFonts w:ascii="Open Sans" w:hAnsi="Open Sans"/>
          <w:caps/>
          <w:color w:val="00B050"/>
          <w:sz w:val="48"/>
          <w:szCs w:val="48"/>
        </w:rPr>
        <w:t>2.</w:t>
      </w:r>
      <w:hyperlink r:id="rId79" w:history="1">
        <w:r w:rsidRPr="00485C76">
          <w:rPr>
            <w:rStyle w:val="a5"/>
            <w:rFonts w:ascii="Open Sans" w:hAnsi="Open Sans"/>
            <w:caps/>
            <w:color w:val="00B050"/>
            <w:sz w:val="48"/>
            <w:szCs w:val="48"/>
          </w:rPr>
          <w:t>ОПЕРАТОР БПЛА ДЛЯ РАЗВЕДКИ МЕСТОРОЖДЕНИЙ</w:t>
        </w:r>
      </w:hyperlink>
    </w:p>
    <w:p w:rsidR="00485C76" w:rsidRPr="00485C76" w:rsidRDefault="00485C76" w:rsidP="00485C76">
      <w:pPr>
        <w:rPr>
          <w:rFonts w:ascii="Open Sans" w:hAnsi="Open Sans"/>
          <w:color w:val="000000"/>
          <w:sz w:val="24"/>
          <w:szCs w:val="24"/>
        </w:rPr>
      </w:pPr>
      <w:r>
        <w:rPr>
          <w:rFonts w:ascii="Open Sans" w:hAnsi="Open Sans"/>
          <w:noProof/>
          <w:color w:val="0000FF"/>
          <w:lang w:eastAsia="ru-RU"/>
        </w:rPr>
        <w:drawing>
          <wp:inline distT="0" distB="0" distL="0" distR="0">
            <wp:extent cx="1899285" cy="2190750"/>
            <wp:effectExtent l="19050" t="0" r="5715" b="0"/>
            <wp:docPr id="93" name="Рисунок 93" descr="https://atlas100.ru/upload/iblock/10b/10b701e79613d6b6ce6db6737038f321.png">
              <a:hlinkClick xmlns:a="http://schemas.openxmlformats.org/drawingml/2006/main" r:id="rId7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atlas100.ru/upload/iblock/10b/10b701e79613d6b6ce6db6737038f321.png">
                      <a:hlinkClick r:id="rId7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85C76">
        <w:rPr>
          <w:rFonts w:ascii="Times New Roman" w:hAnsi="Times New Roman" w:cs="Times New Roman"/>
          <w:color w:val="000000"/>
          <w:sz w:val="40"/>
          <w:szCs w:val="40"/>
        </w:rPr>
        <w:t>Профессия появится до 2020 г.</w:t>
      </w:r>
    </w:p>
    <w:p w:rsidR="00485C76" w:rsidRPr="00485C76" w:rsidRDefault="00485C76" w:rsidP="00485C76">
      <w:pPr>
        <w:pStyle w:val="a6"/>
        <w:spacing w:before="0" w:beforeAutospacing="0" w:after="396" w:afterAutospacing="0" w:line="427" w:lineRule="atLeast"/>
        <w:rPr>
          <w:color w:val="000000"/>
          <w:sz w:val="40"/>
          <w:szCs w:val="40"/>
        </w:rPr>
      </w:pPr>
      <w:r>
        <w:rPr>
          <w:noProof/>
          <w:color w:val="000000"/>
          <w:sz w:val="40"/>
          <w:szCs w:val="40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-50493</wp:posOffset>
            </wp:positionH>
            <wp:positionV relativeFrom="paragraph">
              <wp:posOffset>1943519</wp:posOffset>
            </wp:positionV>
            <wp:extent cx="4267050" cy="2562329"/>
            <wp:effectExtent l="19050" t="0" r="150" b="0"/>
            <wp:wrapNone/>
            <wp:docPr id="95" name="Рисунок 95" descr="C:\Users\Куриленко\Desktop\diagnostik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Куриленко\Desktop\diagnostika_1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286" cy="2563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85C76">
        <w:rPr>
          <w:color w:val="000000"/>
          <w:sz w:val="40"/>
          <w:szCs w:val="40"/>
        </w:rPr>
        <w:t>Специалист, контролирующий ход разработки месторождения и поиск новых месторождений с помощью беспилотных летательных аппаратов, оснащенных магнитометрами и другими геофизическими датчиками. В частности, такие дроны уже используются на плато Юкон в Канаде для поиска новых месторождений золота.</w:t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485C76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2978785</wp:posOffset>
            </wp:positionH>
            <wp:positionV relativeFrom="paragraph">
              <wp:posOffset>239395</wp:posOffset>
            </wp:positionV>
            <wp:extent cx="4004945" cy="2268220"/>
            <wp:effectExtent l="19050" t="0" r="0" b="0"/>
            <wp:wrapNone/>
            <wp:docPr id="96" name="Рисунок 96" descr="C:\Users\Куриленко\Desktop\014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Куриленко\Desktop\014_4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945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695984" w:rsidRPr="00695984" w:rsidRDefault="00695984" w:rsidP="00695984">
      <w:pPr>
        <w:pStyle w:val="2"/>
        <w:spacing w:before="0" w:after="237"/>
        <w:rPr>
          <w:rFonts w:ascii="Open Sans" w:hAnsi="Open Sans"/>
          <w:caps/>
          <w:color w:val="00B050"/>
          <w:sz w:val="48"/>
          <w:szCs w:val="48"/>
        </w:rPr>
      </w:pPr>
      <w:r w:rsidRPr="00695984">
        <w:rPr>
          <w:rFonts w:ascii="Open Sans" w:hAnsi="Open Sans"/>
          <w:caps/>
          <w:color w:val="00B050"/>
          <w:sz w:val="48"/>
          <w:szCs w:val="48"/>
        </w:rPr>
        <w:lastRenderedPageBreak/>
        <w:t>3.</w:t>
      </w:r>
      <w:hyperlink r:id="rId83" w:history="1">
        <w:r w:rsidRPr="00695984">
          <w:rPr>
            <w:rStyle w:val="a5"/>
            <w:rFonts w:ascii="Open Sans" w:hAnsi="Open Sans"/>
            <w:caps/>
            <w:color w:val="00B050"/>
            <w:sz w:val="48"/>
            <w:szCs w:val="48"/>
          </w:rPr>
          <w:t>ИНЖЕНЕР РОБОТИЗИРОВАННЫХ СИСТЕМ</w:t>
        </w:r>
      </w:hyperlink>
    </w:p>
    <w:p w:rsidR="00695984" w:rsidRDefault="00EB2DA1" w:rsidP="00695984">
      <w:pPr>
        <w:rPr>
          <w:rFonts w:ascii="Open Sans" w:hAnsi="Open Sans"/>
          <w:color w:val="000000"/>
          <w:sz w:val="24"/>
          <w:szCs w:val="24"/>
        </w:rPr>
      </w:pPr>
      <w:r>
        <w:rPr>
          <w:rFonts w:ascii="Open Sans" w:hAnsi="Open Sans"/>
          <w:noProof/>
          <w:color w:val="0000FF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2400935</wp:posOffset>
            </wp:positionH>
            <wp:positionV relativeFrom="paragraph">
              <wp:posOffset>140335</wp:posOffset>
            </wp:positionV>
            <wp:extent cx="3738880" cy="2099945"/>
            <wp:effectExtent l="19050" t="0" r="0" b="0"/>
            <wp:wrapNone/>
            <wp:docPr id="101" name="Рисунок 101" descr="C:\Users\Куриленко\Desktop\industri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Куриленко\Desktop\industrial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880" cy="209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5984">
        <w:rPr>
          <w:rFonts w:ascii="Open Sans" w:hAnsi="Open Sans"/>
          <w:noProof/>
          <w:color w:val="0000FF"/>
          <w:lang w:eastAsia="ru-RU"/>
        </w:rPr>
        <w:drawing>
          <wp:inline distT="0" distB="0" distL="0" distR="0">
            <wp:extent cx="1899285" cy="2170430"/>
            <wp:effectExtent l="19050" t="0" r="5715" b="0"/>
            <wp:docPr id="98" name="Рисунок 98" descr="https://atlas100.ru/upload/resize_cache/iblock/e8a/199_230_1/e8ae3a0222387b6463cb6780f29b7e17.png">
              <a:hlinkClick xmlns:a="http://schemas.openxmlformats.org/drawingml/2006/main" r:id="rId8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atlas100.ru/upload/resize_cache/iblock/e8a/199_230_1/e8ae3a0222387b6463cb6780f29b7e17.png">
                      <a:hlinkClick r:id="rId8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7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984" w:rsidRPr="00695984" w:rsidRDefault="00695984" w:rsidP="00695984">
      <w:pPr>
        <w:rPr>
          <w:rFonts w:ascii="Times New Roman" w:hAnsi="Times New Roman" w:cs="Times New Roman"/>
          <w:color w:val="000000"/>
          <w:sz w:val="36"/>
          <w:szCs w:val="36"/>
        </w:rPr>
      </w:pPr>
      <w:r>
        <w:rPr>
          <w:rFonts w:ascii="Open Sans" w:hAnsi="Open Sans"/>
          <w:color w:val="000000"/>
        </w:rPr>
        <w:t> </w:t>
      </w:r>
      <w:r w:rsidRPr="00695984">
        <w:rPr>
          <w:rFonts w:ascii="Times New Roman" w:hAnsi="Times New Roman" w:cs="Times New Roman"/>
          <w:color w:val="000000"/>
          <w:sz w:val="36"/>
          <w:szCs w:val="36"/>
        </w:rPr>
        <w:t>Профессия появится до 2020 г.</w:t>
      </w:r>
    </w:p>
    <w:p w:rsidR="00695984" w:rsidRPr="00695984" w:rsidRDefault="00EB2DA1" w:rsidP="00695984">
      <w:pPr>
        <w:pStyle w:val="a6"/>
        <w:spacing w:before="0" w:beforeAutospacing="0" w:after="396" w:afterAutospacing="0" w:line="4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3235318</wp:posOffset>
            </wp:positionH>
            <wp:positionV relativeFrom="paragraph">
              <wp:posOffset>1336954</wp:posOffset>
            </wp:positionV>
            <wp:extent cx="3929952" cy="2622619"/>
            <wp:effectExtent l="19050" t="0" r="0" b="0"/>
            <wp:wrapNone/>
            <wp:docPr id="102" name="Рисунок 102" descr="C:\Users\Куриленко\Desktop\E6pvUUXXIAQ1C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Куриленко\Desktop\E6pvUUXXIAQ1CX0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9952" cy="2622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5984" w:rsidRPr="00695984">
        <w:rPr>
          <w:color w:val="000000"/>
          <w:sz w:val="36"/>
          <w:szCs w:val="36"/>
        </w:rPr>
        <w:t>Обслуживает автоматизированные системы по мониторингу, разработке, добыче и переработке месторождений полезных ископаемых (в том числе удаленных) и управляет ими. В России эта специальность уже пользуется спросом: по данным портала HeadHunter, в июле 2014 года было опубликовано 98 вакансий.</w:t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EB2DA1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-193705</wp:posOffset>
            </wp:positionH>
            <wp:positionV relativeFrom="paragraph">
              <wp:posOffset>104935</wp:posOffset>
            </wp:positionV>
            <wp:extent cx="3349682" cy="2250831"/>
            <wp:effectExtent l="19050" t="0" r="3118" b="0"/>
            <wp:wrapNone/>
            <wp:docPr id="103" name="Рисунок 103" descr="C:\Users\Куриленко\Desktop\shutterstock_740406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Куриленко\Desktop\shutterstock_740406568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684" cy="2250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EB2DA1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3356610</wp:posOffset>
            </wp:positionH>
            <wp:positionV relativeFrom="paragraph">
              <wp:posOffset>177165</wp:posOffset>
            </wp:positionV>
            <wp:extent cx="3566795" cy="2372995"/>
            <wp:effectExtent l="19050" t="0" r="0" b="0"/>
            <wp:wrapNone/>
            <wp:docPr id="14" name="Рисунок 100" descr="C:\Users\Куриленко\Desktop\TEHNIK-PO-OBSLUZHIVANIYU-ROYUOTIZIROVANNOGO-PROIZVODST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Куриленко\Desktop\TEHNIK-PO-OBSLUZHIVANIYU-ROYUOTIZIROVANNOGO-PROIZVODSTVA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795" cy="237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Pr="002C78ED" w:rsidRDefault="00DB7408" w:rsidP="002C78ED">
      <w:pPr>
        <w:rPr>
          <w:color w:val="00B050"/>
          <w:sz w:val="48"/>
          <w:szCs w:val="48"/>
        </w:rPr>
      </w:pPr>
    </w:p>
    <w:p w:rsidR="002C78ED" w:rsidRPr="002C78ED" w:rsidRDefault="002C78ED" w:rsidP="002C78ED">
      <w:pPr>
        <w:pStyle w:val="2"/>
        <w:spacing w:before="0" w:after="237"/>
        <w:jc w:val="center"/>
        <w:rPr>
          <w:rFonts w:ascii="Open Sans" w:hAnsi="Open Sans"/>
          <w:caps/>
          <w:color w:val="00B050"/>
          <w:sz w:val="48"/>
          <w:szCs w:val="48"/>
        </w:rPr>
      </w:pPr>
      <w:r>
        <w:rPr>
          <w:rFonts w:ascii="Open Sans" w:hAnsi="Open Sans"/>
          <w:caps/>
          <w:color w:val="00B050"/>
          <w:sz w:val="48"/>
          <w:szCs w:val="48"/>
        </w:rPr>
        <w:lastRenderedPageBreak/>
        <w:t>4.</w:t>
      </w:r>
      <w:hyperlink r:id="rId89" w:history="1">
        <w:r w:rsidRPr="002C78ED">
          <w:rPr>
            <w:rStyle w:val="a5"/>
            <w:rFonts w:ascii="Open Sans" w:hAnsi="Open Sans"/>
            <w:caps/>
            <w:color w:val="00B050"/>
            <w:sz w:val="48"/>
            <w:szCs w:val="48"/>
          </w:rPr>
          <w:t>ИНЖЕНЕР-ИНТЕРПРЕТАТОР ДАННЫХ ТЕЛЕМЕТРИИ</w:t>
        </w:r>
      </w:hyperlink>
    </w:p>
    <w:p w:rsidR="002C78ED" w:rsidRPr="002C78ED" w:rsidRDefault="002C78ED" w:rsidP="002C78ED">
      <w:pPr>
        <w:rPr>
          <w:rFonts w:ascii="Open Sans" w:hAnsi="Open Sans"/>
          <w:color w:val="000000"/>
          <w:sz w:val="24"/>
          <w:szCs w:val="24"/>
        </w:rPr>
      </w:pPr>
      <w:r>
        <w:rPr>
          <w:rFonts w:ascii="Open Sans" w:hAnsi="Open Sans"/>
          <w:noProof/>
          <w:color w:val="0000FF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2401305</wp:posOffset>
            </wp:positionH>
            <wp:positionV relativeFrom="paragraph">
              <wp:posOffset>99828</wp:posOffset>
            </wp:positionV>
            <wp:extent cx="4673530" cy="1617785"/>
            <wp:effectExtent l="19050" t="0" r="0" b="0"/>
            <wp:wrapNone/>
            <wp:docPr id="106" name="Рисунок 106" descr="C:\Users\Куриленко\Desktop\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Куриленко\Desktop\456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530" cy="161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Open Sans" w:hAnsi="Open Sans"/>
          <w:noProof/>
          <w:color w:val="0000FF"/>
          <w:lang w:eastAsia="ru-RU"/>
        </w:rPr>
        <w:drawing>
          <wp:inline distT="0" distB="0" distL="0" distR="0">
            <wp:extent cx="1899285" cy="2190750"/>
            <wp:effectExtent l="19050" t="0" r="5715" b="0"/>
            <wp:docPr id="104" name="Рисунок 104" descr="https://atlas100.ru/upload/iblock/0ce/0ceb41568b0377cc77ec1e31bc83b5eb.png">
              <a:hlinkClick xmlns:a="http://schemas.openxmlformats.org/drawingml/2006/main" r:id="rId8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s://atlas100.ru/upload/iblock/0ce/0ceb41568b0377cc77ec1e31bc83b5eb.png">
                      <a:hlinkClick r:id="rId8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78ED">
        <w:rPr>
          <w:rFonts w:ascii="Times New Roman" w:hAnsi="Times New Roman" w:cs="Times New Roman"/>
          <w:color w:val="000000"/>
          <w:sz w:val="36"/>
          <w:szCs w:val="36"/>
        </w:rPr>
        <w:t> Профессия появится до 2020 г.</w:t>
      </w:r>
    </w:p>
    <w:p w:rsidR="002C78ED" w:rsidRPr="002C78ED" w:rsidRDefault="002C78ED" w:rsidP="002C78ED">
      <w:pPr>
        <w:pStyle w:val="a6"/>
        <w:spacing w:before="0" w:beforeAutospacing="0" w:after="396" w:afterAutospacing="0" w:line="427" w:lineRule="atLeast"/>
        <w:rPr>
          <w:color w:val="000000"/>
          <w:sz w:val="36"/>
          <w:szCs w:val="36"/>
        </w:rPr>
      </w:pPr>
      <w:r w:rsidRPr="002C78ED">
        <w:rPr>
          <w:color w:val="000000"/>
          <w:sz w:val="36"/>
          <w:szCs w:val="36"/>
        </w:rPr>
        <w:t>Специалист, анализирующий массив данных, поступающих с месторождения для контролирования хода процесса добычи, предупреждения возможных чрезвычайных ситуаций и принятия оперативных решений. Весьма вероятно, что после 2020 года эта профессия будет заменена искусственным интеллектом.</w:t>
      </w:r>
      <w:r w:rsidRPr="002C78E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B7408" w:rsidRDefault="002C78ED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24765</wp:posOffset>
            </wp:positionV>
            <wp:extent cx="3759835" cy="2612390"/>
            <wp:effectExtent l="19050" t="0" r="0" b="0"/>
            <wp:wrapNone/>
            <wp:docPr id="107" name="Рисунок 107" descr="C:\Users\Куриленко\Desktop\skh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Куриленко\Desktop\skhem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835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3713305</wp:posOffset>
            </wp:positionH>
            <wp:positionV relativeFrom="paragraph">
              <wp:posOffset>115381</wp:posOffset>
            </wp:positionV>
            <wp:extent cx="3361530" cy="2431701"/>
            <wp:effectExtent l="19050" t="0" r="0" b="0"/>
            <wp:wrapNone/>
            <wp:docPr id="108" name="Рисунок 108" descr="C:\Users\Куриленко\Desktop\5b0480f78469f628104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Куриленко\Desktop\5b0480f78469f628104610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530" cy="2431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2C78ED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1316082</wp:posOffset>
            </wp:positionH>
            <wp:positionV relativeFrom="paragraph">
              <wp:posOffset>10672</wp:posOffset>
            </wp:positionV>
            <wp:extent cx="4020387" cy="2249029"/>
            <wp:effectExtent l="19050" t="0" r="0" b="0"/>
            <wp:wrapNone/>
            <wp:docPr id="109" name="Рисунок 109" descr="C:\Users\Куриленко\Desktop\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Куриленко\Desktop\367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732" cy="2250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Pr="002C78ED" w:rsidRDefault="00DB7408" w:rsidP="002C78ED">
      <w:pPr>
        <w:rPr>
          <w:color w:val="00B050"/>
          <w:sz w:val="48"/>
          <w:szCs w:val="48"/>
        </w:rPr>
      </w:pPr>
    </w:p>
    <w:p w:rsidR="002C78ED" w:rsidRPr="002C78ED" w:rsidRDefault="002C78ED" w:rsidP="002C78ED">
      <w:pPr>
        <w:pStyle w:val="2"/>
        <w:spacing w:before="0" w:after="237"/>
        <w:jc w:val="center"/>
        <w:rPr>
          <w:rFonts w:ascii="Open Sans" w:hAnsi="Open Sans"/>
          <w:caps/>
          <w:color w:val="00B050"/>
          <w:sz w:val="48"/>
          <w:szCs w:val="48"/>
        </w:rPr>
      </w:pPr>
      <w:r>
        <w:rPr>
          <w:rFonts w:ascii="Open Sans" w:hAnsi="Open Sans"/>
          <w:caps/>
          <w:noProof/>
          <w:color w:val="00B05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3806760</wp:posOffset>
            </wp:positionH>
            <wp:positionV relativeFrom="paragraph">
              <wp:posOffset>814977</wp:posOffset>
            </wp:positionV>
            <wp:extent cx="3146225" cy="2110154"/>
            <wp:effectExtent l="19050" t="0" r="0" b="0"/>
            <wp:wrapNone/>
            <wp:docPr id="112" name="Рисунок 112" descr="C:\Users\Куриленко\Desktop\CT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Users\Куриленко\Desktop\CTM1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225" cy="2110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C78ED">
        <w:rPr>
          <w:rFonts w:ascii="Open Sans" w:hAnsi="Open Sans"/>
          <w:caps/>
          <w:color w:val="00B050"/>
          <w:sz w:val="48"/>
          <w:szCs w:val="48"/>
        </w:rPr>
        <w:t>5.</w:t>
      </w:r>
      <w:hyperlink r:id="rId96" w:history="1">
        <w:r w:rsidRPr="002C78ED">
          <w:rPr>
            <w:rStyle w:val="a5"/>
            <w:rFonts w:ascii="Open Sans" w:hAnsi="Open Sans"/>
            <w:caps/>
            <w:color w:val="00B050"/>
            <w:sz w:val="48"/>
            <w:szCs w:val="48"/>
          </w:rPr>
          <w:t>ЭКОАНАЛИТИК В ДОБЫВАЮЩИХ ОТРАСЛЯХ</w:t>
        </w:r>
      </w:hyperlink>
    </w:p>
    <w:p w:rsidR="002C78ED" w:rsidRPr="002C78ED" w:rsidRDefault="002C78ED" w:rsidP="002C78ED">
      <w:pPr>
        <w:rPr>
          <w:rFonts w:ascii="Open Sans" w:hAnsi="Open Sans"/>
          <w:color w:val="000000"/>
          <w:sz w:val="24"/>
          <w:szCs w:val="24"/>
        </w:rPr>
      </w:pPr>
      <w:r>
        <w:rPr>
          <w:rFonts w:ascii="Open Sans" w:hAnsi="Open Sans"/>
          <w:noProof/>
          <w:color w:val="0000FF"/>
          <w:lang w:eastAsia="ru-RU"/>
        </w:rPr>
        <w:drawing>
          <wp:inline distT="0" distB="0" distL="0" distR="0">
            <wp:extent cx="1899285" cy="2190750"/>
            <wp:effectExtent l="19050" t="0" r="5715" b="0"/>
            <wp:docPr id="110" name="Рисунок 110" descr="https://atlas100.ru/upload/iblock/448/448d9246eb4f653e333979cf855be565.png">
              <a:hlinkClick xmlns:a="http://schemas.openxmlformats.org/drawingml/2006/main" r:id="rId9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atlas100.ru/upload/iblock/448/448d9246eb4f653e333979cf855be565.png">
                      <a:hlinkClick r:id="rId9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 </w:t>
      </w:r>
      <w:r w:rsidRPr="002C78ED">
        <w:rPr>
          <w:rFonts w:ascii="Times New Roman" w:hAnsi="Times New Roman" w:cs="Times New Roman"/>
          <w:color w:val="000000"/>
          <w:sz w:val="36"/>
          <w:szCs w:val="36"/>
        </w:rPr>
        <w:t>Профессия появится до 2020 г.</w:t>
      </w:r>
    </w:p>
    <w:p w:rsidR="002C78ED" w:rsidRPr="002C78ED" w:rsidRDefault="002C78ED" w:rsidP="002C78ED">
      <w:pPr>
        <w:pStyle w:val="a6"/>
        <w:spacing w:before="0" w:beforeAutospacing="0" w:after="396" w:afterAutospacing="0" w:line="427" w:lineRule="atLeast"/>
        <w:rPr>
          <w:color w:val="000000"/>
          <w:sz w:val="36"/>
          <w:szCs w:val="36"/>
        </w:rPr>
      </w:pPr>
      <w:r>
        <w:rPr>
          <w:noProof/>
          <w:color w:val="000000"/>
          <w:sz w:val="36"/>
          <w:szCs w:val="36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622747</wp:posOffset>
            </wp:positionH>
            <wp:positionV relativeFrom="paragraph">
              <wp:posOffset>1049327</wp:posOffset>
            </wp:positionV>
            <wp:extent cx="5196044" cy="2897920"/>
            <wp:effectExtent l="19050" t="0" r="4606" b="0"/>
            <wp:wrapNone/>
            <wp:docPr id="115" name="Рисунок 115" descr="C:\Users\Куриленко\Desktop\5_D0_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Users\Куриленко\Desktop\5_D0_BF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789" cy="2898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C78ED">
        <w:rPr>
          <w:color w:val="000000"/>
          <w:sz w:val="36"/>
          <w:szCs w:val="36"/>
        </w:rPr>
        <w:t>Специалист по анализу экологических угроз, защите окружающей среды в процессе природопользования и восстановлению территории на завершающих этапах природопользования.</w:t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2C78ED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3430905</wp:posOffset>
            </wp:positionH>
            <wp:positionV relativeFrom="paragraph">
              <wp:posOffset>38100</wp:posOffset>
            </wp:positionV>
            <wp:extent cx="3602990" cy="2400935"/>
            <wp:effectExtent l="19050" t="0" r="0" b="0"/>
            <wp:wrapNone/>
            <wp:docPr id="114" name="Рисунок 114" descr="C:\Users\Куриленко\Desktop\wx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Куриленко\Desktop\wx720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990" cy="2400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38100</wp:posOffset>
            </wp:positionV>
            <wp:extent cx="3350260" cy="2521585"/>
            <wp:effectExtent l="19050" t="0" r="2540" b="0"/>
            <wp:wrapNone/>
            <wp:docPr id="113" name="Рисунок 113" descr="C:\Users\Куриленко\Desktop\c1fc36666afba018389477ce91eb8a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Users\Куриленко\Desktop\c1fc36666afba018389477ce91eb8a75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260" cy="2521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2C78ED" w:rsidRPr="00FE19E4" w:rsidRDefault="00FE19E4" w:rsidP="00FE19E4">
      <w:pPr>
        <w:pStyle w:val="2"/>
        <w:spacing w:before="0" w:after="237"/>
        <w:jc w:val="center"/>
        <w:rPr>
          <w:rFonts w:ascii="Open Sans" w:hAnsi="Open Sans"/>
          <w:caps/>
          <w:color w:val="00B050"/>
          <w:sz w:val="48"/>
          <w:szCs w:val="48"/>
        </w:rPr>
      </w:pPr>
      <w:r w:rsidRPr="00FE19E4">
        <w:rPr>
          <w:rFonts w:ascii="Open Sans" w:hAnsi="Open Sans"/>
          <w:caps/>
          <w:color w:val="00B050"/>
          <w:sz w:val="48"/>
          <w:szCs w:val="48"/>
        </w:rPr>
        <w:t>6.</w:t>
      </w:r>
      <w:hyperlink r:id="rId101" w:history="1">
        <w:r w:rsidR="002C78ED" w:rsidRPr="00FE19E4">
          <w:rPr>
            <w:rStyle w:val="a5"/>
            <w:rFonts w:ascii="Open Sans" w:hAnsi="Open Sans"/>
            <w:caps/>
            <w:color w:val="00B050"/>
            <w:sz w:val="48"/>
            <w:szCs w:val="48"/>
          </w:rPr>
          <w:t>СИСТЕМНЫЙ ГОРНЫЙ ИНЖЕНЕР</w:t>
        </w:r>
      </w:hyperlink>
    </w:p>
    <w:p w:rsidR="002C78ED" w:rsidRPr="00FE19E4" w:rsidRDefault="00FE19E4" w:rsidP="00FE19E4">
      <w:pPr>
        <w:rPr>
          <w:rFonts w:ascii="Open Sans" w:hAnsi="Open Sans"/>
          <w:color w:val="000000"/>
          <w:sz w:val="24"/>
          <w:szCs w:val="24"/>
        </w:rPr>
      </w:pPr>
      <w:r>
        <w:rPr>
          <w:rFonts w:ascii="Open Sans" w:hAnsi="Open Sans"/>
          <w:noProof/>
          <w:color w:val="0000FF"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3244850</wp:posOffset>
            </wp:positionH>
            <wp:positionV relativeFrom="paragraph">
              <wp:posOffset>-1905</wp:posOffset>
            </wp:positionV>
            <wp:extent cx="2931160" cy="1948815"/>
            <wp:effectExtent l="19050" t="0" r="2540" b="0"/>
            <wp:wrapNone/>
            <wp:docPr id="15" name="Рисунок 122" descr="C:\Users\Куриленко\Desktop\surveyor-and-theodolite-sca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Users\Куриленко\Desktop\surveyor-and-theodolite-scaled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1948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78ED">
        <w:rPr>
          <w:rFonts w:ascii="Open Sans" w:hAnsi="Open Sans"/>
          <w:noProof/>
          <w:color w:val="0000FF"/>
          <w:lang w:eastAsia="ru-RU"/>
        </w:rPr>
        <w:drawing>
          <wp:inline distT="0" distB="0" distL="0" distR="0">
            <wp:extent cx="1899285" cy="2190750"/>
            <wp:effectExtent l="19050" t="0" r="5715" b="0"/>
            <wp:docPr id="116" name="Рисунок 116" descr="https://atlas100.ru/upload/iblock/7fb/7fbb9ec7ecc8fd5e032c4b569d2b65bd.png">
              <a:hlinkClick xmlns:a="http://schemas.openxmlformats.org/drawingml/2006/main" r:id="rId10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s://atlas100.ru/upload/iblock/7fb/7fbb9ec7ecc8fd5e032c4b569d2b65bd.png">
                      <a:hlinkClick r:id="rId10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78ED" w:rsidRPr="00FE19E4">
        <w:rPr>
          <w:rFonts w:ascii="Times New Roman" w:hAnsi="Times New Roman" w:cs="Times New Roman"/>
          <w:color w:val="000000"/>
          <w:sz w:val="36"/>
          <w:szCs w:val="36"/>
        </w:rPr>
        <w:t>Профессия появится до 2020 г.</w:t>
      </w:r>
    </w:p>
    <w:p w:rsidR="002C78ED" w:rsidRPr="00FE19E4" w:rsidRDefault="002C78ED" w:rsidP="00FE19E4">
      <w:pPr>
        <w:pStyle w:val="a6"/>
        <w:spacing w:before="0" w:beforeAutospacing="0" w:after="396" w:afterAutospacing="0" w:line="427" w:lineRule="atLeast"/>
        <w:rPr>
          <w:color w:val="000000"/>
          <w:sz w:val="36"/>
          <w:szCs w:val="36"/>
        </w:rPr>
      </w:pPr>
      <w:r w:rsidRPr="00FE19E4">
        <w:rPr>
          <w:color w:val="000000"/>
          <w:sz w:val="36"/>
          <w:szCs w:val="36"/>
        </w:rPr>
        <w:t>Специалист, работающий с объектами природопользования на полном жизненном цикле (от поисково-разведочных работ до закрытия и рекультивации месторождений) с учетом комплексности этих объектов. Например, на одной и той же</w:t>
      </w:r>
      <w:r w:rsidRPr="00FE19E4">
        <w:rPr>
          <w:color w:val="000000"/>
          <w:sz w:val="36"/>
          <w:szCs w:val="36"/>
        </w:rPr>
        <w:br/>
        <w:t>территории могут находиться месторождения и нефти, и газа, и нужно гармонично совмещать принципиально разные технологии добычи этих полезных ископаемых.</w:t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FE19E4" w:rsidP="004E64D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-191135</wp:posOffset>
            </wp:positionH>
            <wp:positionV relativeFrom="paragraph">
              <wp:posOffset>188595</wp:posOffset>
            </wp:positionV>
            <wp:extent cx="3829050" cy="3024505"/>
            <wp:effectExtent l="19050" t="0" r="0" b="0"/>
            <wp:wrapNone/>
            <wp:docPr id="119" name="Рисунок 119" descr="C:\Users\Куриленко\Desktop\3d7d40a9160103c095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Users\Куриленко\Desktop\3d7d40a9160103c095a7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 l="15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3024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3787775</wp:posOffset>
            </wp:positionH>
            <wp:positionV relativeFrom="paragraph">
              <wp:posOffset>67945</wp:posOffset>
            </wp:positionV>
            <wp:extent cx="3296285" cy="3295650"/>
            <wp:effectExtent l="19050" t="0" r="0" b="0"/>
            <wp:wrapNone/>
            <wp:docPr id="118" name="Рисунок 118" descr="C:\Users\Куриленко\Desktop\minings_next_performance_horizon_1536x1536_v2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Users\Куриленко\Desktop\minings_next_performance_horizon_1536x1536_v2_original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28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FE19E4"/>
    <w:p w:rsidR="00DB7408" w:rsidRDefault="00DB7408" w:rsidP="004E64D2">
      <w:pPr>
        <w:jc w:val="center"/>
      </w:pPr>
    </w:p>
    <w:p w:rsidR="00DB7408" w:rsidRDefault="00DB7408" w:rsidP="00FE19E4"/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FE19E4"/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Default="00DB7408" w:rsidP="004E64D2">
      <w:pPr>
        <w:jc w:val="center"/>
      </w:pPr>
    </w:p>
    <w:p w:rsidR="00DB7408" w:rsidRPr="004E64D2" w:rsidRDefault="00DB7408" w:rsidP="004E64D2">
      <w:pPr>
        <w:jc w:val="center"/>
      </w:pPr>
    </w:p>
    <w:sectPr w:rsidR="00DB7408" w:rsidRPr="004E64D2" w:rsidSect="004E64D2">
      <w:pgSz w:w="11906" w:h="16838"/>
      <w:pgMar w:top="568" w:right="282" w:bottom="113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eba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Open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08"/>
  <w:drawingGridHorizontalSpacing w:val="110"/>
  <w:displayHorizontalDrawingGridEvery w:val="2"/>
  <w:characterSpacingControl w:val="doNotCompress"/>
  <w:compat/>
  <w:rsids>
    <w:rsidRoot w:val="004E64D2"/>
    <w:rsid w:val="000960C1"/>
    <w:rsid w:val="001C0776"/>
    <w:rsid w:val="001D33B5"/>
    <w:rsid w:val="002261BF"/>
    <w:rsid w:val="00285E76"/>
    <w:rsid w:val="00295260"/>
    <w:rsid w:val="002C78ED"/>
    <w:rsid w:val="0045401A"/>
    <w:rsid w:val="00470A98"/>
    <w:rsid w:val="00485C76"/>
    <w:rsid w:val="004E64D2"/>
    <w:rsid w:val="005F5BD0"/>
    <w:rsid w:val="00641D13"/>
    <w:rsid w:val="00665F31"/>
    <w:rsid w:val="00695984"/>
    <w:rsid w:val="00715DB5"/>
    <w:rsid w:val="00866EDF"/>
    <w:rsid w:val="008B3CEA"/>
    <w:rsid w:val="009147E6"/>
    <w:rsid w:val="00C1698B"/>
    <w:rsid w:val="00C9001C"/>
    <w:rsid w:val="00CE7882"/>
    <w:rsid w:val="00DB7408"/>
    <w:rsid w:val="00EB2DA1"/>
    <w:rsid w:val="00EC0DAF"/>
    <w:rsid w:val="00F54ACA"/>
    <w:rsid w:val="00F644CF"/>
    <w:rsid w:val="00F9568F"/>
    <w:rsid w:val="00FE19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4CF"/>
  </w:style>
  <w:style w:type="paragraph" w:styleId="1">
    <w:name w:val="heading 1"/>
    <w:basedOn w:val="a"/>
    <w:link w:val="10"/>
    <w:uiPriority w:val="9"/>
    <w:qFormat/>
    <w:rsid w:val="004E64D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E64D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64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64D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E64D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4E64D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5">
    <w:name w:val="Hyperlink"/>
    <w:basedOn w:val="a0"/>
    <w:uiPriority w:val="99"/>
    <w:semiHidden/>
    <w:unhideWhenUsed/>
    <w:rsid w:val="004E64D2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4E64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36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869804">
              <w:marLeft w:val="0"/>
              <w:marRight w:val="24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307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294711">
                  <w:marLeft w:val="0"/>
                  <w:marRight w:val="0"/>
                  <w:marTop w:val="0"/>
                  <w:marBottom w:val="24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20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89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51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631890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19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21954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176364">
                  <w:marLeft w:val="0"/>
                  <w:marRight w:val="0"/>
                  <w:marTop w:val="0"/>
                  <w:marBottom w:val="63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72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622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171118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98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9612775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482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8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630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546939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600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351631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56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85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14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063755">
              <w:marLeft w:val="0"/>
              <w:marRight w:val="24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9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5161968">
                  <w:marLeft w:val="0"/>
                  <w:marRight w:val="0"/>
                  <w:marTop w:val="0"/>
                  <w:marBottom w:val="24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5146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380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6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991359">
              <w:marLeft w:val="0"/>
              <w:marRight w:val="24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762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6419530">
                  <w:marLeft w:val="0"/>
                  <w:marRight w:val="0"/>
                  <w:marTop w:val="0"/>
                  <w:marBottom w:val="24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56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053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1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946216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46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082128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5855">
                  <w:marLeft w:val="0"/>
                  <w:marRight w:val="0"/>
                  <w:marTop w:val="0"/>
                  <w:marBottom w:val="63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22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7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06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123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635194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0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573474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49534">
                  <w:marLeft w:val="0"/>
                  <w:marRight w:val="0"/>
                  <w:marTop w:val="0"/>
                  <w:marBottom w:val="63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068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86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257679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857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33209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936238">
                  <w:marLeft w:val="0"/>
                  <w:marRight w:val="0"/>
                  <w:marTop w:val="0"/>
                  <w:marBottom w:val="63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17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561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926256">
              <w:marLeft w:val="0"/>
              <w:marRight w:val="24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48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8821905">
                  <w:marLeft w:val="0"/>
                  <w:marRight w:val="0"/>
                  <w:marTop w:val="0"/>
                  <w:marBottom w:val="24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495162">
                  <w:marLeft w:val="0"/>
                  <w:marRight w:val="0"/>
                  <w:marTop w:val="0"/>
                  <w:marBottom w:val="484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672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35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202975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77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013565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56170">
                  <w:marLeft w:val="0"/>
                  <w:marRight w:val="0"/>
                  <w:marTop w:val="0"/>
                  <w:marBottom w:val="63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218538">
          <w:marLeft w:val="0"/>
          <w:marRight w:val="3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2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970345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654339">
              <w:marLeft w:val="0"/>
              <w:marRight w:val="0"/>
              <w:marTop w:val="0"/>
              <w:marBottom w:val="6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727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43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311228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301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325679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102737">
                  <w:marLeft w:val="0"/>
                  <w:marRight w:val="0"/>
                  <w:marTop w:val="0"/>
                  <w:marBottom w:val="63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51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010199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34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5462438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3290">
                  <w:marLeft w:val="0"/>
                  <w:marRight w:val="0"/>
                  <w:marTop w:val="0"/>
                  <w:marBottom w:val="63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698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57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169461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438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2409427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522373">
                  <w:marLeft w:val="0"/>
                  <w:marRight w:val="0"/>
                  <w:marTop w:val="0"/>
                  <w:marBottom w:val="63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560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50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26540">
              <w:marLeft w:val="0"/>
              <w:marRight w:val="24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89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119346">
                  <w:marLeft w:val="0"/>
                  <w:marRight w:val="0"/>
                  <w:marTop w:val="0"/>
                  <w:marBottom w:val="24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219436">
                  <w:marLeft w:val="0"/>
                  <w:marRight w:val="0"/>
                  <w:marTop w:val="0"/>
                  <w:marBottom w:val="484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577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4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006272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84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3918706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55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290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25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287281">
              <w:marLeft w:val="0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67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432984">
                  <w:marLeft w:val="0"/>
                  <w:marRight w:val="0"/>
                  <w:marTop w:val="0"/>
                  <w:marBottom w:val="31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564779">
                  <w:marLeft w:val="0"/>
                  <w:marRight w:val="0"/>
                  <w:marTop w:val="0"/>
                  <w:marBottom w:val="63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4.jpeg"/><Relationship Id="rId42" Type="http://schemas.openxmlformats.org/officeDocument/2006/relationships/image" Target="media/image31.jpeg"/><Relationship Id="rId47" Type="http://schemas.openxmlformats.org/officeDocument/2006/relationships/image" Target="media/image35.jpeg"/><Relationship Id="rId63" Type="http://schemas.openxmlformats.org/officeDocument/2006/relationships/hyperlink" Target="https://atlas100.ru/catalog/it-sektor/kibersledovatel/" TargetMode="External"/><Relationship Id="rId68" Type="http://schemas.openxmlformats.org/officeDocument/2006/relationships/hyperlink" Target="https://atlas100.ru/catalog/it-sektor/dizayner-interfeysov/" TargetMode="External"/><Relationship Id="rId84" Type="http://schemas.openxmlformats.org/officeDocument/2006/relationships/image" Target="media/image65.jpeg"/><Relationship Id="rId89" Type="http://schemas.openxmlformats.org/officeDocument/2006/relationships/hyperlink" Target="https://atlas100.ru/catalog/dobycha-i-pererabotka-poleznykh-iskopaemykh/inzhener-interpretator-dannykh-telemetrii/" TargetMode="External"/><Relationship Id="rId7" Type="http://schemas.openxmlformats.org/officeDocument/2006/relationships/hyperlink" Target="https://atlas100.ru/catalog/selskoe-khozyaystvo/agronom-ekonomist/" TargetMode="External"/><Relationship Id="rId71" Type="http://schemas.openxmlformats.org/officeDocument/2006/relationships/image" Target="media/image55.jpeg"/><Relationship Id="rId92" Type="http://schemas.openxmlformats.org/officeDocument/2006/relationships/image" Target="media/image72.jpeg"/><Relationship Id="rId2" Type="http://schemas.openxmlformats.org/officeDocument/2006/relationships/settings" Target="settings.xml"/><Relationship Id="rId16" Type="http://schemas.openxmlformats.org/officeDocument/2006/relationships/hyperlink" Target="https://atlas100.ru/catalog/selskoe-khozyaystvo/operator-avtomatizirovannoy-selkhoztekhniki/" TargetMode="External"/><Relationship Id="rId29" Type="http://schemas.openxmlformats.org/officeDocument/2006/relationships/image" Target="media/image20.jpeg"/><Relationship Id="rId107" Type="http://schemas.openxmlformats.org/officeDocument/2006/relationships/theme" Target="theme/theme1.xml"/><Relationship Id="rId11" Type="http://schemas.openxmlformats.org/officeDocument/2006/relationships/hyperlink" Target="https://atlas100.ru/catalog/selskoe-khozyaystvo/selskokhozyaystvennyy-ekolog/" TargetMode="External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image" Target="media/image27.png"/><Relationship Id="rId40" Type="http://schemas.openxmlformats.org/officeDocument/2006/relationships/image" Target="media/image29.jpeg"/><Relationship Id="rId45" Type="http://schemas.openxmlformats.org/officeDocument/2006/relationships/hyperlink" Target="https://atlas100.ru/catalog/it-sektor/kibertekhnik-umnykh-sred/" TargetMode="External"/><Relationship Id="rId53" Type="http://schemas.openxmlformats.org/officeDocument/2006/relationships/image" Target="media/image40.jpeg"/><Relationship Id="rId58" Type="http://schemas.openxmlformats.org/officeDocument/2006/relationships/image" Target="media/image44.png"/><Relationship Id="rId66" Type="http://schemas.openxmlformats.org/officeDocument/2006/relationships/image" Target="media/image51.jpeg"/><Relationship Id="rId74" Type="http://schemas.openxmlformats.org/officeDocument/2006/relationships/hyperlink" Target="https://atlas100.ru/catalog/dobycha-i-pererabotka-poleznykh-iskopaemykh/koordinator-raspredelennykh-prokhodcheskikh-komand/" TargetMode="External"/><Relationship Id="rId79" Type="http://schemas.openxmlformats.org/officeDocument/2006/relationships/hyperlink" Target="https://atlas100.ru/catalog/dobycha-i-pererabotka-poleznykh-iskopaemykh/operator-bpla-dlya-razvedki-mestorozhdeniy/" TargetMode="External"/><Relationship Id="rId87" Type="http://schemas.openxmlformats.org/officeDocument/2006/relationships/image" Target="media/image68.jpeg"/><Relationship Id="rId102" Type="http://schemas.openxmlformats.org/officeDocument/2006/relationships/image" Target="media/image80.jpeg"/><Relationship Id="rId5" Type="http://schemas.openxmlformats.org/officeDocument/2006/relationships/hyperlink" Target="https://atlas100.ru/catalog/selskoe-khozyaystvo/agronom-ekonomist/" TargetMode="External"/><Relationship Id="rId61" Type="http://schemas.openxmlformats.org/officeDocument/2006/relationships/image" Target="media/image47.jpeg"/><Relationship Id="rId82" Type="http://schemas.openxmlformats.org/officeDocument/2006/relationships/image" Target="media/image64.jpeg"/><Relationship Id="rId90" Type="http://schemas.openxmlformats.org/officeDocument/2006/relationships/image" Target="media/image70.jpeg"/><Relationship Id="rId95" Type="http://schemas.openxmlformats.org/officeDocument/2006/relationships/image" Target="media/image75.jpeg"/><Relationship Id="rId19" Type="http://schemas.openxmlformats.org/officeDocument/2006/relationships/image" Target="media/image12.jpeg"/><Relationship Id="rId14" Type="http://schemas.openxmlformats.org/officeDocument/2006/relationships/image" Target="media/image8.jpeg"/><Relationship Id="rId22" Type="http://schemas.openxmlformats.org/officeDocument/2006/relationships/hyperlink" Target="https://atlas100.ru/catalog/selskoe-khozyaystvo/siti-fermer/" TargetMode="External"/><Relationship Id="rId27" Type="http://schemas.openxmlformats.org/officeDocument/2006/relationships/image" Target="media/image19.jpeg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43" Type="http://schemas.openxmlformats.org/officeDocument/2006/relationships/image" Target="media/image32.png"/><Relationship Id="rId48" Type="http://schemas.openxmlformats.org/officeDocument/2006/relationships/image" Target="media/image36.jpeg"/><Relationship Id="rId56" Type="http://schemas.openxmlformats.org/officeDocument/2006/relationships/image" Target="media/image43.jpeg"/><Relationship Id="rId64" Type="http://schemas.openxmlformats.org/officeDocument/2006/relationships/image" Target="media/image49.png"/><Relationship Id="rId69" Type="http://schemas.openxmlformats.org/officeDocument/2006/relationships/image" Target="media/image53.jpeg"/><Relationship Id="rId77" Type="http://schemas.openxmlformats.org/officeDocument/2006/relationships/image" Target="media/image60.jpeg"/><Relationship Id="rId100" Type="http://schemas.openxmlformats.org/officeDocument/2006/relationships/image" Target="media/image79.jpeg"/><Relationship Id="rId105" Type="http://schemas.openxmlformats.org/officeDocument/2006/relationships/image" Target="media/image83.jpeg"/><Relationship Id="rId8" Type="http://schemas.openxmlformats.org/officeDocument/2006/relationships/image" Target="media/image3.png"/><Relationship Id="rId51" Type="http://schemas.openxmlformats.org/officeDocument/2006/relationships/hyperlink" Target="https://atlas100.ru/catalog/it-sektor/kurator-informatsionnoy-bezopasnosti/" TargetMode="External"/><Relationship Id="rId72" Type="http://schemas.openxmlformats.org/officeDocument/2006/relationships/image" Target="media/image56.jpeg"/><Relationship Id="rId80" Type="http://schemas.openxmlformats.org/officeDocument/2006/relationships/image" Target="media/image62.png"/><Relationship Id="rId85" Type="http://schemas.openxmlformats.org/officeDocument/2006/relationships/image" Target="media/image66.png"/><Relationship Id="rId93" Type="http://schemas.openxmlformats.org/officeDocument/2006/relationships/image" Target="media/image73.jpeg"/><Relationship Id="rId98" Type="http://schemas.openxmlformats.org/officeDocument/2006/relationships/image" Target="media/image77.jpeg"/><Relationship Id="rId3" Type="http://schemas.openxmlformats.org/officeDocument/2006/relationships/webSettings" Target="webSetting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33" Type="http://schemas.openxmlformats.org/officeDocument/2006/relationships/image" Target="media/image24.jpeg"/><Relationship Id="rId38" Type="http://schemas.openxmlformats.org/officeDocument/2006/relationships/image" Target="media/image28.jpeg"/><Relationship Id="rId46" Type="http://schemas.openxmlformats.org/officeDocument/2006/relationships/image" Target="media/image34.png"/><Relationship Id="rId59" Type="http://schemas.openxmlformats.org/officeDocument/2006/relationships/image" Target="media/image45.png"/><Relationship Id="rId67" Type="http://schemas.openxmlformats.org/officeDocument/2006/relationships/image" Target="media/image52.jpeg"/><Relationship Id="rId103" Type="http://schemas.openxmlformats.org/officeDocument/2006/relationships/image" Target="media/image81.png"/><Relationship Id="rId20" Type="http://schemas.openxmlformats.org/officeDocument/2006/relationships/image" Target="media/image13.jpeg"/><Relationship Id="rId41" Type="http://schemas.openxmlformats.org/officeDocument/2006/relationships/image" Target="media/image30.png"/><Relationship Id="rId54" Type="http://schemas.openxmlformats.org/officeDocument/2006/relationships/image" Target="media/image41.jpeg"/><Relationship Id="rId62" Type="http://schemas.openxmlformats.org/officeDocument/2006/relationships/image" Target="media/image48.jpeg"/><Relationship Id="rId70" Type="http://schemas.openxmlformats.org/officeDocument/2006/relationships/image" Target="media/image54.png"/><Relationship Id="rId75" Type="http://schemas.openxmlformats.org/officeDocument/2006/relationships/image" Target="media/image58.png"/><Relationship Id="rId83" Type="http://schemas.openxmlformats.org/officeDocument/2006/relationships/hyperlink" Target="https://atlas100.ru/catalog/dobycha-i-pererabotka-poleznykh-iskopaemykh/inzhener-robotizirovannykh-sistem/" TargetMode="External"/><Relationship Id="rId88" Type="http://schemas.openxmlformats.org/officeDocument/2006/relationships/image" Target="media/image69.jpeg"/><Relationship Id="rId91" Type="http://schemas.openxmlformats.org/officeDocument/2006/relationships/image" Target="media/image71.png"/><Relationship Id="rId96" Type="http://schemas.openxmlformats.org/officeDocument/2006/relationships/hyperlink" Target="https://atlas100.ru/catalog/dobycha-i-pererabotka-poleznykh-iskopaemykh/ekoanalitik-v-dobyvayushchikh-otraslyakh/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hyperlink" Target="https://atlas100.ru/catalog/selskoe-khozyaystvo/gmo-agronom/" TargetMode="External"/><Relationship Id="rId36" Type="http://schemas.openxmlformats.org/officeDocument/2006/relationships/image" Target="media/image26.jpeg"/><Relationship Id="rId49" Type="http://schemas.openxmlformats.org/officeDocument/2006/relationships/image" Target="media/image37.jpeg"/><Relationship Id="rId57" Type="http://schemas.openxmlformats.org/officeDocument/2006/relationships/hyperlink" Target="https://atlas100.ru/catalog/it-sektor/konsultant-po-bezopasnosti-lichnogo-profilya/" TargetMode="External"/><Relationship Id="rId106" Type="http://schemas.openxmlformats.org/officeDocument/2006/relationships/fontTable" Target="fontTable.xml"/><Relationship Id="rId10" Type="http://schemas.openxmlformats.org/officeDocument/2006/relationships/image" Target="media/image5.jpeg"/><Relationship Id="rId31" Type="http://schemas.openxmlformats.org/officeDocument/2006/relationships/image" Target="media/image22.jpeg"/><Relationship Id="rId44" Type="http://schemas.openxmlformats.org/officeDocument/2006/relationships/image" Target="media/image33.jpeg"/><Relationship Id="rId52" Type="http://schemas.openxmlformats.org/officeDocument/2006/relationships/image" Target="media/image39.png"/><Relationship Id="rId60" Type="http://schemas.openxmlformats.org/officeDocument/2006/relationships/image" Target="media/image46.jpeg"/><Relationship Id="rId65" Type="http://schemas.openxmlformats.org/officeDocument/2006/relationships/image" Target="media/image50.jpeg"/><Relationship Id="rId73" Type="http://schemas.openxmlformats.org/officeDocument/2006/relationships/image" Target="media/image57.jpeg"/><Relationship Id="rId78" Type="http://schemas.openxmlformats.org/officeDocument/2006/relationships/image" Target="media/image61.jpeg"/><Relationship Id="rId81" Type="http://schemas.openxmlformats.org/officeDocument/2006/relationships/image" Target="media/image63.jpeg"/><Relationship Id="rId86" Type="http://schemas.openxmlformats.org/officeDocument/2006/relationships/image" Target="media/image67.jpeg"/><Relationship Id="rId94" Type="http://schemas.openxmlformats.org/officeDocument/2006/relationships/image" Target="media/image74.jpeg"/><Relationship Id="rId99" Type="http://schemas.openxmlformats.org/officeDocument/2006/relationships/image" Target="media/image78.jpeg"/><Relationship Id="rId101" Type="http://schemas.openxmlformats.org/officeDocument/2006/relationships/hyperlink" Target="https://atlas100.ru/catalog/dobycha-i-pererabotka-poleznykh-iskopaemykh/sistemnyy-gornyy-inzhener/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9" Type="http://schemas.openxmlformats.org/officeDocument/2006/relationships/hyperlink" Target="https://atlas100.ru/catalog/it-sektor/proektirovshchik-neyrointerfeysov/" TargetMode="External"/><Relationship Id="rId34" Type="http://schemas.openxmlformats.org/officeDocument/2006/relationships/hyperlink" Target="https://atlas100.ru/catalog/selskoe-khozyaystvo/agroinformatik-agrokibernetik/" TargetMode="External"/><Relationship Id="rId50" Type="http://schemas.openxmlformats.org/officeDocument/2006/relationships/image" Target="media/image38.jpeg"/><Relationship Id="rId55" Type="http://schemas.openxmlformats.org/officeDocument/2006/relationships/image" Target="media/image42.jpeg"/><Relationship Id="rId76" Type="http://schemas.openxmlformats.org/officeDocument/2006/relationships/image" Target="media/image59.jpeg"/><Relationship Id="rId97" Type="http://schemas.openxmlformats.org/officeDocument/2006/relationships/image" Target="media/image76.png"/><Relationship Id="rId104" Type="http://schemas.openxmlformats.org/officeDocument/2006/relationships/image" Target="media/image8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1</Pages>
  <Words>1480</Words>
  <Characters>8437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Куриленко</dc:creator>
  <cp:keywords/>
  <dc:description/>
  <cp:lastModifiedBy>Куриленко</cp:lastModifiedBy>
  <cp:revision>21</cp:revision>
  <cp:lastPrinted>2022-02-06T15:02:00Z</cp:lastPrinted>
  <dcterms:created xsi:type="dcterms:W3CDTF">2022-02-06T08:19:00Z</dcterms:created>
  <dcterms:modified xsi:type="dcterms:W3CDTF">2022-02-06T15:06:00Z</dcterms:modified>
</cp:coreProperties>
</file>